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Rcsostblzat1"/>
        <w:tblW w:w="10774" w:type="dxa"/>
        <w:tblInd w:w="-856" w:type="dxa"/>
        <w:tblLook w:val="04A0" w:firstRow="1" w:lastRow="0" w:firstColumn="1" w:lastColumn="0" w:noHBand="0" w:noVBand="1"/>
      </w:tblPr>
      <w:tblGrid>
        <w:gridCol w:w="2830"/>
        <w:gridCol w:w="7944"/>
      </w:tblGrid>
      <w:tr w:rsidR="00833E72" w:rsidRPr="00A6078A" w14:paraId="435BF259" w14:textId="77777777" w:rsidTr="005D50B8">
        <w:tc>
          <w:tcPr>
            <w:tcW w:w="10774" w:type="dxa"/>
            <w:gridSpan w:val="2"/>
          </w:tcPr>
          <w:p w14:paraId="61CE533B" w14:textId="56726F0B" w:rsidR="00E81ED1" w:rsidRPr="00833E72" w:rsidRDefault="00833E72" w:rsidP="00E81ED1">
            <w:pPr>
              <w:spacing w:after="200"/>
              <w:jc w:val="center"/>
              <w:rPr>
                <w:sz w:val="22"/>
                <w:szCs w:val="22"/>
              </w:rPr>
            </w:pPr>
            <w:bookmarkStart w:id="0" w:name="_GoBack"/>
            <w:bookmarkEnd w:id="0"/>
            <w:r w:rsidRPr="00E81ED1">
              <w:rPr>
                <w:sz w:val="28"/>
                <w:szCs w:val="28"/>
              </w:rPr>
              <w:t>Adatkezelési tájékoztató</w:t>
            </w:r>
            <w:r w:rsidR="007930C2">
              <w:rPr>
                <w:sz w:val="28"/>
                <w:szCs w:val="28"/>
              </w:rPr>
              <w:t xml:space="preserve"> közérdekű adatigénylésről</w:t>
            </w:r>
            <w:r w:rsidR="00E81ED1">
              <w:rPr>
                <w:sz w:val="22"/>
                <w:szCs w:val="22"/>
              </w:rPr>
              <w:br/>
            </w:r>
            <w:r w:rsidR="00E81ED1" w:rsidRPr="00E81ED1">
              <w:rPr>
                <w:i/>
                <w:iCs/>
                <w:sz w:val="18"/>
                <w:szCs w:val="18"/>
              </w:rPr>
              <w:t>a GDPR 13. cikke szerinti tartalommal</w:t>
            </w:r>
            <w:r w:rsidR="00E7425F">
              <w:rPr>
                <w:i/>
                <w:iCs/>
                <w:sz w:val="18"/>
                <w:szCs w:val="18"/>
              </w:rPr>
              <w:t xml:space="preserve"> (ha az adatokat az érintettől gyűjtik)</w:t>
            </w:r>
          </w:p>
        </w:tc>
      </w:tr>
      <w:tr w:rsidR="00193A60" w:rsidRPr="00A6078A" w14:paraId="1AB39D49" w14:textId="77777777" w:rsidTr="00733F49">
        <w:tc>
          <w:tcPr>
            <w:tcW w:w="2830" w:type="dxa"/>
          </w:tcPr>
          <w:p w14:paraId="2E8FD4C2" w14:textId="0234FF86" w:rsidR="00193A60" w:rsidRPr="00A6078A" w:rsidRDefault="00193A60" w:rsidP="00193A60">
            <w:pPr>
              <w:spacing w:after="200"/>
              <w:jc w:val="right"/>
              <w:rPr>
                <w:sz w:val="18"/>
                <w:szCs w:val="18"/>
              </w:rPr>
            </w:pPr>
            <w:r>
              <w:rPr>
                <w:sz w:val="18"/>
                <w:szCs w:val="18"/>
              </w:rPr>
              <w:t>Adatkezelés tárgya:</w:t>
            </w:r>
          </w:p>
        </w:tc>
        <w:tc>
          <w:tcPr>
            <w:tcW w:w="7944" w:type="dxa"/>
          </w:tcPr>
          <w:p w14:paraId="5EE1E24D" w14:textId="0FBB0658" w:rsidR="00193A60" w:rsidRDefault="00977B09" w:rsidP="00193A60">
            <w:pPr>
              <w:spacing w:after="200"/>
              <w:rPr>
                <w:b/>
                <w:bCs/>
                <w:sz w:val="18"/>
                <w:szCs w:val="18"/>
              </w:rPr>
            </w:pPr>
            <w:r>
              <w:rPr>
                <w:sz w:val="18"/>
                <w:szCs w:val="18"/>
              </w:rPr>
              <w:t>A</w:t>
            </w:r>
            <w:r w:rsidRPr="00193A60">
              <w:rPr>
                <w:sz w:val="18"/>
                <w:szCs w:val="18"/>
              </w:rPr>
              <w:t xml:space="preserve"> közérdekű és közérdekből nyilvános adatok</w:t>
            </w:r>
            <w:r>
              <w:rPr>
                <w:sz w:val="18"/>
                <w:szCs w:val="18"/>
              </w:rPr>
              <w:t xml:space="preserve"> </w:t>
            </w:r>
            <w:r w:rsidRPr="00193A60">
              <w:rPr>
                <w:sz w:val="18"/>
                <w:szCs w:val="18"/>
              </w:rPr>
              <w:t>megismerése iránti kérelmek teljesítésé</w:t>
            </w:r>
            <w:r>
              <w:rPr>
                <w:sz w:val="18"/>
                <w:szCs w:val="18"/>
              </w:rPr>
              <w:t>nek rendje, illetve a teljesítés során megvalósított adatkezelések</w:t>
            </w:r>
          </w:p>
        </w:tc>
      </w:tr>
      <w:tr w:rsidR="008E5CCC" w:rsidRPr="00A6078A" w14:paraId="719CC5E6" w14:textId="77777777" w:rsidTr="00733F49">
        <w:tc>
          <w:tcPr>
            <w:tcW w:w="2830" w:type="dxa"/>
          </w:tcPr>
          <w:p w14:paraId="77A5AFEA" w14:textId="24D0D013" w:rsidR="008E5CCC" w:rsidRPr="00A6078A" w:rsidRDefault="008E5CCC" w:rsidP="008E5CCC">
            <w:pPr>
              <w:spacing w:after="200"/>
              <w:jc w:val="right"/>
              <w:rPr>
                <w:sz w:val="18"/>
                <w:szCs w:val="18"/>
              </w:rPr>
            </w:pPr>
            <w:r w:rsidRPr="00A6078A">
              <w:rPr>
                <w:sz w:val="18"/>
                <w:szCs w:val="18"/>
              </w:rPr>
              <w:t>Az adatkezelő neve:</w:t>
            </w:r>
          </w:p>
        </w:tc>
        <w:tc>
          <w:tcPr>
            <w:tcW w:w="7944" w:type="dxa"/>
          </w:tcPr>
          <w:p w14:paraId="2A5A9F44" w14:textId="1CE4BCA8" w:rsidR="008E5CCC" w:rsidRPr="00A6078A" w:rsidRDefault="008E5CCC" w:rsidP="008E5CCC">
            <w:pPr>
              <w:spacing w:after="200"/>
              <w:rPr>
                <w:b/>
                <w:bCs/>
                <w:sz w:val="18"/>
                <w:szCs w:val="18"/>
              </w:rPr>
            </w:pPr>
            <w:r w:rsidRPr="00C95E60">
              <w:rPr>
                <w:b/>
                <w:bCs/>
                <w:sz w:val="18"/>
                <w:szCs w:val="18"/>
              </w:rPr>
              <w:t>Családbarát Magyarország Központ Nonprofit Közhasznú Kft.</w:t>
            </w:r>
          </w:p>
        </w:tc>
      </w:tr>
      <w:tr w:rsidR="008E5CCC" w:rsidRPr="00A6078A" w14:paraId="2BFAE2A2" w14:textId="77777777" w:rsidTr="00733F49">
        <w:tc>
          <w:tcPr>
            <w:tcW w:w="2830" w:type="dxa"/>
          </w:tcPr>
          <w:p w14:paraId="2660EC5C" w14:textId="77777777" w:rsidR="008E5CCC" w:rsidRPr="00A6078A" w:rsidRDefault="008E5CCC" w:rsidP="008E5CCC">
            <w:pPr>
              <w:spacing w:after="200"/>
              <w:jc w:val="right"/>
              <w:rPr>
                <w:sz w:val="18"/>
                <w:szCs w:val="18"/>
              </w:rPr>
            </w:pPr>
            <w:bookmarkStart w:id="1" w:name="_Hlk96673797"/>
            <w:r w:rsidRPr="00A6078A">
              <w:rPr>
                <w:sz w:val="18"/>
                <w:szCs w:val="18"/>
              </w:rPr>
              <w:t xml:space="preserve">Az adatkezelő székhelye: </w:t>
            </w:r>
          </w:p>
        </w:tc>
        <w:tc>
          <w:tcPr>
            <w:tcW w:w="7944" w:type="dxa"/>
          </w:tcPr>
          <w:p w14:paraId="6F585D29" w14:textId="695FC473" w:rsidR="008E5CCC" w:rsidRPr="00A6078A" w:rsidRDefault="008E5CCC" w:rsidP="008E5CCC">
            <w:pPr>
              <w:spacing w:after="60"/>
              <w:rPr>
                <w:sz w:val="18"/>
                <w:szCs w:val="18"/>
              </w:rPr>
            </w:pPr>
            <w:r w:rsidRPr="001D6B08">
              <w:rPr>
                <w:sz w:val="18"/>
                <w:szCs w:val="18"/>
              </w:rPr>
              <w:t>1134 Budapest, Tüzér utca 33-35.</w:t>
            </w:r>
          </w:p>
        </w:tc>
      </w:tr>
      <w:bookmarkEnd w:id="1"/>
      <w:tr w:rsidR="008E5CCC" w:rsidRPr="00A6078A" w14:paraId="0AA34EDA" w14:textId="77777777" w:rsidTr="00733F49">
        <w:tc>
          <w:tcPr>
            <w:tcW w:w="2830" w:type="dxa"/>
          </w:tcPr>
          <w:p w14:paraId="52D53AB1" w14:textId="77777777" w:rsidR="008E5CCC" w:rsidRPr="00A6078A" w:rsidRDefault="008E5CCC" w:rsidP="008E5CCC">
            <w:pPr>
              <w:spacing w:after="200"/>
              <w:jc w:val="right"/>
              <w:rPr>
                <w:sz w:val="18"/>
                <w:szCs w:val="18"/>
              </w:rPr>
            </w:pPr>
            <w:r w:rsidRPr="00A6078A">
              <w:rPr>
                <w:sz w:val="18"/>
                <w:szCs w:val="18"/>
              </w:rPr>
              <w:t>Az adatkezelő képviselője:</w:t>
            </w:r>
          </w:p>
        </w:tc>
        <w:tc>
          <w:tcPr>
            <w:tcW w:w="7944" w:type="dxa"/>
          </w:tcPr>
          <w:p w14:paraId="593969F9" w14:textId="399946EB" w:rsidR="008E5CCC" w:rsidRPr="00A6078A" w:rsidRDefault="008E5CCC" w:rsidP="008E5CCC">
            <w:pPr>
              <w:spacing w:after="60"/>
              <w:rPr>
                <w:sz w:val="18"/>
                <w:szCs w:val="18"/>
              </w:rPr>
            </w:pPr>
            <w:r w:rsidRPr="001D6B08">
              <w:rPr>
                <w:sz w:val="18"/>
                <w:szCs w:val="18"/>
              </w:rPr>
              <w:t>Dr. Szuromi-Kovács Ágnes</w:t>
            </w:r>
          </w:p>
        </w:tc>
      </w:tr>
      <w:tr w:rsidR="008E5CCC" w:rsidRPr="00A6078A" w14:paraId="792B46DD" w14:textId="77777777" w:rsidTr="00733F49">
        <w:tc>
          <w:tcPr>
            <w:tcW w:w="2830" w:type="dxa"/>
          </w:tcPr>
          <w:p w14:paraId="3614A90F" w14:textId="77777777" w:rsidR="008E5CCC" w:rsidRPr="00A6078A" w:rsidRDefault="008E5CCC" w:rsidP="008E5CCC">
            <w:pPr>
              <w:spacing w:after="200"/>
              <w:jc w:val="right"/>
              <w:rPr>
                <w:sz w:val="18"/>
                <w:szCs w:val="18"/>
              </w:rPr>
            </w:pPr>
            <w:r w:rsidRPr="00A6078A">
              <w:rPr>
                <w:sz w:val="18"/>
                <w:szCs w:val="18"/>
              </w:rPr>
              <w:t>Az adatkezelő elérhetősége:</w:t>
            </w:r>
          </w:p>
        </w:tc>
        <w:tc>
          <w:tcPr>
            <w:tcW w:w="7944" w:type="dxa"/>
          </w:tcPr>
          <w:p w14:paraId="0566E023" w14:textId="77777777" w:rsidR="008E5CCC" w:rsidRDefault="008E5CCC" w:rsidP="008E5CCC">
            <w:pPr>
              <w:spacing w:after="60"/>
              <w:rPr>
                <w:sz w:val="18"/>
                <w:szCs w:val="18"/>
              </w:rPr>
            </w:pPr>
            <w:r>
              <w:rPr>
                <w:sz w:val="18"/>
                <w:szCs w:val="18"/>
              </w:rPr>
              <w:t xml:space="preserve">Postai úton: </w:t>
            </w:r>
            <w:bookmarkStart w:id="2" w:name="_Hlk96673775"/>
            <w:r>
              <w:rPr>
                <w:sz w:val="18"/>
                <w:szCs w:val="18"/>
              </w:rPr>
              <w:t>1134 Budapest, Tüzér utca 33-35.</w:t>
            </w:r>
            <w:bookmarkEnd w:id="2"/>
          </w:p>
          <w:p w14:paraId="51A67033" w14:textId="56B15F27" w:rsidR="008E5CCC" w:rsidRPr="00A6078A" w:rsidRDefault="008E5CCC" w:rsidP="008E5CCC">
            <w:pPr>
              <w:spacing w:after="60"/>
              <w:rPr>
                <w:sz w:val="18"/>
                <w:szCs w:val="18"/>
              </w:rPr>
            </w:pPr>
            <w:r w:rsidRPr="00A6078A">
              <w:rPr>
                <w:sz w:val="18"/>
                <w:szCs w:val="18"/>
              </w:rPr>
              <w:t xml:space="preserve">Elektronikus úton: </w:t>
            </w:r>
            <w:hyperlink r:id="rId9" w:history="1">
              <w:r w:rsidRPr="009A37BD">
                <w:rPr>
                  <w:rStyle w:val="Hiperhivatkozs"/>
                  <w:sz w:val="18"/>
                  <w:szCs w:val="18"/>
                </w:rPr>
                <w:t>ugyfelszolgalat@csalad.hu</w:t>
              </w:r>
            </w:hyperlink>
          </w:p>
        </w:tc>
      </w:tr>
      <w:tr w:rsidR="008E5CCC" w:rsidRPr="00A6078A" w14:paraId="4635E59C" w14:textId="77777777" w:rsidTr="00733F49">
        <w:tc>
          <w:tcPr>
            <w:tcW w:w="2830" w:type="dxa"/>
          </w:tcPr>
          <w:p w14:paraId="0C4A9389" w14:textId="489DA763" w:rsidR="008E5CCC" w:rsidRPr="00A6078A" w:rsidRDefault="008E5CCC" w:rsidP="008E5CCC">
            <w:pPr>
              <w:spacing w:after="200"/>
              <w:jc w:val="right"/>
              <w:rPr>
                <w:sz w:val="18"/>
                <w:szCs w:val="18"/>
              </w:rPr>
            </w:pPr>
            <w:r w:rsidRPr="00A6078A">
              <w:rPr>
                <w:sz w:val="18"/>
                <w:szCs w:val="18"/>
              </w:rPr>
              <w:t xml:space="preserve">Az adatkezelés célja: </w:t>
            </w:r>
          </w:p>
        </w:tc>
        <w:tc>
          <w:tcPr>
            <w:tcW w:w="7944" w:type="dxa"/>
          </w:tcPr>
          <w:p w14:paraId="240A9D01" w14:textId="32A6D6BB" w:rsidR="008E5CCC" w:rsidRPr="00A6078A" w:rsidRDefault="008E5CCC" w:rsidP="008E5CCC">
            <w:pPr>
              <w:spacing w:after="60"/>
              <w:rPr>
                <w:sz w:val="18"/>
                <w:szCs w:val="18"/>
              </w:rPr>
            </w:pPr>
            <w:r>
              <w:rPr>
                <w:sz w:val="18"/>
                <w:szCs w:val="18"/>
              </w:rPr>
              <w:t>A</w:t>
            </w:r>
            <w:r w:rsidRPr="00193A60">
              <w:rPr>
                <w:sz w:val="18"/>
                <w:szCs w:val="18"/>
              </w:rPr>
              <w:t xml:space="preserve"> közérdekű és közérdekből nyilvános adatok</w:t>
            </w:r>
            <w:r>
              <w:rPr>
                <w:sz w:val="18"/>
                <w:szCs w:val="18"/>
              </w:rPr>
              <w:t xml:space="preserve"> </w:t>
            </w:r>
            <w:r w:rsidRPr="00193A60">
              <w:rPr>
                <w:sz w:val="18"/>
                <w:szCs w:val="18"/>
              </w:rPr>
              <w:t>megismerése iránti kérelmek teljesítéséhez szükséges személyes adatok kezelése, az egy</w:t>
            </w:r>
            <w:r>
              <w:rPr>
                <w:sz w:val="18"/>
                <w:szCs w:val="18"/>
              </w:rPr>
              <w:t xml:space="preserve"> </w:t>
            </w:r>
            <w:r w:rsidRPr="00193A60">
              <w:rPr>
                <w:sz w:val="18"/>
                <w:szCs w:val="18"/>
              </w:rPr>
              <w:t>éven belül ismétlődő azonos tárgykörben, azonos adatigénylőtől érkező kérések</w:t>
            </w:r>
            <w:r>
              <w:rPr>
                <w:sz w:val="18"/>
                <w:szCs w:val="18"/>
              </w:rPr>
              <w:t xml:space="preserve"> </w:t>
            </w:r>
            <w:r w:rsidRPr="00193A60">
              <w:rPr>
                <w:sz w:val="18"/>
                <w:szCs w:val="18"/>
              </w:rPr>
              <w:t>azonosítása, esetlegesen költségtérítés megállapítása és teljesítésének dokumentálása</w:t>
            </w:r>
            <w:r>
              <w:rPr>
                <w:sz w:val="18"/>
                <w:szCs w:val="18"/>
              </w:rPr>
              <w:t xml:space="preserve">. </w:t>
            </w:r>
          </w:p>
        </w:tc>
      </w:tr>
      <w:tr w:rsidR="008E5CCC" w:rsidRPr="00A6078A" w14:paraId="027262B3" w14:textId="77777777" w:rsidTr="00FB4071">
        <w:tc>
          <w:tcPr>
            <w:tcW w:w="2830" w:type="dxa"/>
          </w:tcPr>
          <w:p w14:paraId="0B56CBB6" w14:textId="6A2B93C5" w:rsidR="008E5CCC" w:rsidRPr="00A6078A" w:rsidRDefault="008E5CCC" w:rsidP="008E5CCC">
            <w:pPr>
              <w:spacing w:after="200"/>
              <w:jc w:val="right"/>
              <w:rPr>
                <w:sz w:val="18"/>
                <w:szCs w:val="18"/>
              </w:rPr>
            </w:pPr>
            <w:r w:rsidRPr="00A6078A">
              <w:rPr>
                <w:sz w:val="18"/>
                <w:szCs w:val="18"/>
              </w:rPr>
              <w:t>Az adatkezelés jogalapja:</w:t>
            </w:r>
          </w:p>
        </w:tc>
        <w:tc>
          <w:tcPr>
            <w:tcW w:w="7944" w:type="dxa"/>
          </w:tcPr>
          <w:p w14:paraId="5AAB8DF9" w14:textId="5CC664B7" w:rsidR="008E5CCC" w:rsidRPr="00B95B9B" w:rsidRDefault="008E5CCC" w:rsidP="00B95B9B">
            <w:pPr>
              <w:rPr>
                <w:sz w:val="18"/>
                <w:szCs w:val="18"/>
              </w:rPr>
            </w:pPr>
            <w:r>
              <w:rPr>
                <w:sz w:val="18"/>
                <w:szCs w:val="18"/>
              </w:rPr>
              <w:t xml:space="preserve">GDPR 6. cikk (1) bek. e) pont: </w:t>
            </w:r>
            <w:r w:rsidRPr="008D2F60">
              <w:rPr>
                <w:sz w:val="18"/>
                <w:szCs w:val="18"/>
              </w:rPr>
              <w:t>az adatkezelés közérdekű vagy az adatkezelőre ruházott közhatalmi jogosítvány gyakorlásának keretében végzett feladat végrehajtásához szükséges</w:t>
            </w:r>
            <w:r>
              <w:rPr>
                <w:sz w:val="18"/>
                <w:szCs w:val="18"/>
              </w:rPr>
              <w:t xml:space="preserve">. Az adatkezelés nem önkéntes, hanem független az érintett akaratától. </w:t>
            </w:r>
            <w:r w:rsidR="00B95B9B">
              <w:rPr>
                <w:sz w:val="18"/>
                <w:szCs w:val="18"/>
              </w:rPr>
              <w:t xml:space="preserve">Az </w:t>
            </w:r>
            <w:r w:rsidRPr="00B95B9B">
              <w:rPr>
                <w:sz w:val="18"/>
                <w:szCs w:val="18"/>
              </w:rPr>
              <w:t>információs önrendelkezési jogról és az információszabadságról szóló 2011. évi CXII. törvény (Infotv.) 26. § (1) bek</w:t>
            </w:r>
            <w:r w:rsidR="00B95B9B">
              <w:rPr>
                <w:sz w:val="18"/>
                <w:szCs w:val="18"/>
              </w:rPr>
              <w:t>. szerint</w:t>
            </w:r>
            <w:r w:rsidRPr="00B95B9B">
              <w:rPr>
                <w:sz w:val="18"/>
                <w:szCs w:val="18"/>
              </w:rPr>
              <w:t xml:space="preserve"> az adatkezelés az </w:t>
            </w:r>
            <w:r w:rsidR="00977B09" w:rsidRPr="00B95B9B">
              <w:rPr>
                <w:sz w:val="18"/>
                <w:szCs w:val="18"/>
              </w:rPr>
              <w:t>A</w:t>
            </w:r>
            <w:r w:rsidRPr="00B95B9B">
              <w:rPr>
                <w:sz w:val="18"/>
                <w:szCs w:val="18"/>
              </w:rPr>
              <w:t xml:space="preserve">datkezelő </w:t>
            </w:r>
            <w:r w:rsidR="00B95B9B">
              <w:rPr>
                <w:sz w:val="18"/>
                <w:szCs w:val="18"/>
              </w:rPr>
              <w:t>Infotv.</w:t>
            </w:r>
            <w:r w:rsidRPr="00B95B9B">
              <w:rPr>
                <w:sz w:val="18"/>
                <w:szCs w:val="18"/>
              </w:rPr>
              <w:t xml:space="preserve"> 26. § (1) bekezdésében meghatározott közfeladatának végrehajtásához szükséges. Az állami vagy helyi önkormányzati feladatot, valamint jogszabályban meghatározott egyéb közfeladatot ellátó szervnek vagy személynek (a továbbiakban együtt: közfeladatot ellátó szerv) lehetővé kell tennie, hogy a kezelésében lévő közérdekű adatot és közérdekből nyilvános adatot - az e törvényben meghatározott kivételekkel - erre irányuló igény alapján bárki megismerhesse.</w:t>
            </w:r>
          </w:p>
        </w:tc>
      </w:tr>
      <w:tr w:rsidR="008E5CCC" w:rsidRPr="00A6078A" w14:paraId="5BA78D51" w14:textId="77777777" w:rsidTr="00733F49">
        <w:tc>
          <w:tcPr>
            <w:tcW w:w="2830" w:type="dxa"/>
          </w:tcPr>
          <w:p w14:paraId="54801ABB" w14:textId="041664F4" w:rsidR="008E5CCC" w:rsidRPr="00A6078A" w:rsidRDefault="008E5CCC" w:rsidP="008E5CCC">
            <w:pPr>
              <w:spacing w:after="200"/>
              <w:jc w:val="right"/>
              <w:rPr>
                <w:sz w:val="18"/>
                <w:szCs w:val="18"/>
              </w:rPr>
            </w:pPr>
            <w:r w:rsidRPr="00A6078A">
              <w:rPr>
                <w:sz w:val="18"/>
                <w:szCs w:val="18"/>
              </w:rPr>
              <w:t>Az adatkezelés időtartama:</w:t>
            </w:r>
          </w:p>
        </w:tc>
        <w:tc>
          <w:tcPr>
            <w:tcW w:w="7944" w:type="dxa"/>
          </w:tcPr>
          <w:p w14:paraId="518E5033" w14:textId="2D183377" w:rsidR="008E5CCC" w:rsidRPr="00A6078A" w:rsidRDefault="008E5CCC" w:rsidP="008E5CCC">
            <w:pPr>
              <w:spacing w:after="60"/>
              <w:rPr>
                <w:sz w:val="18"/>
                <w:szCs w:val="18"/>
              </w:rPr>
            </w:pPr>
            <w:r w:rsidRPr="00290EBC">
              <w:rPr>
                <w:sz w:val="18"/>
                <w:szCs w:val="18"/>
              </w:rPr>
              <w:t>Az Infotv. 29. § (1a) bekezdése alapján az adatkezelőhöz beérkezett adatigénylések adatait a benyújtásuktól számított 1 évig kezeli az adatkezelő.</w:t>
            </w:r>
          </w:p>
        </w:tc>
      </w:tr>
      <w:tr w:rsidR="008E5CCC" w:rsidRPr="00A6078A" w14:paraId="6E4C6471" w14:textId="77777777" w:rsidTr="00733F49">
        <w:tc>
          <w:tcPr>
            <w:tcW w:w="2830" w:type="dxa"/>
          </w:tcPr>
          <w:p w14:paraId="02C32365" w14:textId="4C296857" w:rsidR="008E5CCC" w:rsidRPr="00A6078A" w:rsidRDefault="008E5CCC" w:rsidP="008E5CCC">
            <w:pPr>
              <w:spacing w:after="200"/>
              <w:jc w:val="right"/>
              <w:rPr>
                <w:sz w:val="18"/>
                <w:szCs w:val="18"/>
              </w:rPr>
            </w:pPr>
            <w:r>
              <w:rPr>
                <w:sz w:val="18"/>
                <w:szCs w:val="18"/>
              </w:rPr>
              <w:t>A kezelt adatok köre:</w:t>
            </w:r>
          </w:p>
        </w:tc>
        <w:tc>
          <w:tcPr>
            <w:tcW w:w="7944" w:type="dxa"/>
          </w:tcPr>
          <w:p w14:paraId="13318873" w14:textId="6F382A18" w:rsidR="008E5CCC" w:rsidRDefault="008E5CCC" w:rsidP="008E5CCC">
            <w:pPr>
              <w:spacing w:after="60"/>
              <w:rPr>
                <w:sz w:val="18"/>
                <w:szCs w:val="18"/>
              </w:rPr>
            </w:pPr>
            <w:r w:rsidRPr="00290EBC">
              <w:rPr>
                <w:sz w:val="18"/>
                <w:szCs w:val="18"/>
              </w:rPr>
              <w:t>A</w:t>
            </w:r>
            <w:r>
              <w:rPr>
                <w:sz w:val="18"/>
                <w:szCs w:val="18"/>
              </w:rPr>
              <w:t xml:space="preserve">datkezelő </w:t>
            </w:r>
            <w:r w:rsidRPr="00290EBC">
              <w:rPr>
                <w:sz w:val="18"/>
                <w:szCs w:val="18"/>
              </w:rPr>
              <w:t>az Infotv. 29. § (1) bekezdés</w:t>
            </w:r>
            <w:r>
              <w:rPr>
                <w:sz w:val="18"/>
                <w:szCs w:val="18"/>
              </w:rPr>
              <w:t xml:space="preserve"> </w:t>
            </w:r>
            <w:r w:rsidRPr="00290EBC">
              <w:rPr>
                <w:sz w:val="18"/>
                <w:szCs w:val="18"/>
              </w:rPr>
              <w:t>szerinti cél teljesítése érdekében a 29. § (1b)</w:t>
            </w:r>
            <w:r>
              <w:rPr>
                <w:sz w:val="18"/>
                <w:szCs w:val="18"/>
              </w:rPr>
              <w:t xml:space="preserve"> </w:t>
            </w:r>
            <w:r w:rsidRPr="00290EBC">
              <w:rPr>
                <w:sz w:val="18"/>
                <w:szCs w:val="18"/>
              </w:rPr>
              <w:t>bekezdés</w:t>
            </w:r>
            <w:r>
              <w:rPr>
                <w:sz w:val="18"/>
                <w:szCs w:val="18"/>
              </w:rPr>
              <w:t xml:space="preserve"> </w:t>
            </w:r>
            <w:r w:rsidRPr="00290EBC">
              <w:rPr>
                <w:sz w:val="18"/>
                <w:szCs w:val="18"/>
              </w:rPr>
              <w:t>szerinti adatokat kezeli.</w:t>
            </w:r>
            <w:r>
              <w:rPr>
                <w:sz w:val="18"/>
                <w:szCs w:val="18"/>
              </w:rPr>
              <w:t xml:space="preserve"> </w:t>
            </w:r>
            <w:r w:rsidRPr="00290EBC">
              <w:rPr>
                <w:sz w:val="18"/>
                <w:szCs w:val="18"/>
              </w:rPr>
              <w:t>Az Infotv. 30. § (3) bekezdés második mondata az adatkezelő kötelező feladatává teszi,</w:t>
            </w:r>
            <w:r>
              <w:rPr>
                <w:sz w:val="18"/>
                <w:szCs w:val="18"/>
              </w:rPr>
              <w:t xml:space="preserve"> </w:t>
            </w:r>
            <w:r w:rsidRPr="00290EBC">
              <w:rPr>
                <w:sz w:val="18"/>
                <w:szCs w:val="18"/>
              </w:rPr>
              <w:t>hogy az elutasított, közérdekű adatok megismerésére irányuló kérelmekről,</w:t>
            </w:r>
            <w:r>
              <w:rPr>
                <w:sz w:val="18"/>
                <w:szCs w:val="18"/>
              </w:rPr>
              <w:t xml:space="preserve"> </w:t>
            </w:r>
            <w:r w:rsidRPr="00290EBC">
              <w:rPr>
                <w:sz w:val="18"/>
                <w:szCs w:val="18"/>
              </w:rPr>
              <w:t>valamint az</w:t>
            </w:r>
            <w:r>
              <w:rPr>
                <w:sz w:val="18"/>
                <w:szCs w:val="18"/>
              </w:rPr>
              <w:t xml:space="preserve"> </w:t>
            </w:r>
            <w:r w:rsidRPr="00290EBC">
              <w:rPr>
                <w:sz w:val="18"/>
                <w:szCs w:val="18"/>
              </w:rPr>
              <w:t>elutasítások indokairól az adatkezelő nyilvántartást vezessen. A nyilvántartás adatait a</w:t>
            </w:r>
            <w:r>
              <w:rPr>
                <w:sz w:val="18"/>
                <w:szCs w:val="18"/>
              </w:rPr>
              <w:t xml:space="preserve">z adatkezelő </w:t>
            </w:r>
            <w:r w:rsidRPr="00290EBC">
              <w:rPr>
                <w:sz w:val="18"/>
                <w:szCs w:val="18"/>
              </w:rPr>
              <w:t>az általános közzétételi lista II.14. közzétételi egységében negyedévente</w:t>
            </w:r>
            <w:r>
              <w:rPr>
                <w:sz w:val="18"/>
                <w:szCs w:val="18"/>
              </w:rPr>
              <w:t xml:space="preserve"> </w:t>
            </w:r>
            <w:r w:rsidRPr="00290EBC">
              <w:rPr>
                <w:sz w:val="18"/>
                <w:szCs w:val="18"/>
              </w:rPr>
              <w:t>közzéteszi.</w:t>
            </w:r>
          </w:p>
        </w:tc>
      </w:tr>
      <w:tr w:rsidR="008E5CCC" w:rsidRPr="00A6078A" w14:paraId="2B6318A3" w14:textId="77777777" w:rsidTr="00733F49">
        <w:tc>
          <w:tcPr>
            <w:tcW w:w="2830" w:type="dxa"/>
          </w:tcPr>
          <w:p w14:paraId="45E53FA1" w14:textId="77777777" w:rsidR="008E5CCC" w:rsidRPr="00A6078A" w:rsidRDefault="008E5CCC" w:rsidP="008E5CCC">
            <w:pPr>
              <w:spacing w:after="200"/>
              <w:jc w:val="right"/>
              <w:rPr>
                <w:sz w:val="18"/>
                <w:szCs w:val="18"/>
              </w:rPr>
            </w:pPr>
            <w:r w:rsidRPr="00A6078A">
              <w:rPr>
                <w:sz w:val="18"/>
                <w:szCs w:val="18"/>
              </w:rPr>
              <w:t>Az érintett jogai:</w:t>
            </w:r>
          </w:p>
        </w:tc>
        <w:tc>
          <w:tcPr>
            <w:tcW w:w="7944" w:type="dxa"/>
          </w:tcPr>
          <w:p w14:paraId="06C6F037" w14:textId="77777777" w:rsidR="008E5CCC" w:rsidRPr="00A6078A" w:rsidRDefault="008E5CCC" w:rsidP="008E5CCC">
            <w:pPr>
              <w:spacing w:after="60"/>
              <w:rPr>
                <w:sz w:val="18"/>
                <w:szCs w:val="18"/>
              </w:rPr>
            </w:pPr>
            <w:r w:rsidRPr="00A6078A">
              <w:rPr>
                <w:sz w:val="18"/>
                <w:szCs w:val="18"/>
              </w:rPr>
              <w:t xml:space="preserve">Jelen szakasz alatt a tájékoztató rögzíti az érintetteket általánosan megillető adatvédelmi jogokat, illetve amennyiben azok relevánsak a tárgyi adatkezelésre nézve, úgy ki is fejti azokat, valamint rendezi, hogy miképp érvényesíthetők az adatkezelés során. </w:t>
            </w:r>
          </w:p>
          <w:p w14:paraId="18FA109A" w14:textId="77777777" w:rsidR="008E5CCC" w:rsidRPr="00A6078A" w:rsidRDefault="008E5CCC" w:rsidP="008E5CCC">
            <w:pPr>
              <w:spacing w:after="60"/>
              <w:rPr>
                <w:sz w:val="18"/>
                <w:szCs w:val="18"/>
              </w:rPr>
            </w:pPr>
            <w:r w:rsidRPr="00A6078A">
              <w:rPr>
                <w:sz w:val="18"/>
                <w:szCs w:val="18"/>
              </w:rPr>
              <w:t>Az érintettnek joga van arra, hogy:</w:t>
            </w:r>
          </w:p>
          <w:p w14:paraId="4C5B9446" w14:textId="57690222" w:rsidR="008E5CCC" w:rsidRPr="00A6078A" w:rsidRDefault="008E5CCC" w:rsidP="008E5CCC">
            <w:pPr>
              <w:spacing w:after="60"/>
              <w:rPr>
                <w:sz w:val="18"/>
                <w:szCs w:val="18"/>
              </w:rPr>
            </w:pPr>
            <w:r w:rsidRPr="00A6078A">
              <w:rPr>
                <w:sz w:val="18"/>
                <w:szCs w:val="18"/>
              </w:rPr>
              <w:t xml:space="preserve">- </w:t>
            </w:r>
            <w:r w:rsidRPr="00A6078A">
              <w:rPr>
                <w:i/>
                <w:iCs/>
                <w:sz w:val="18"/>
                <w:szCs w:val="18"/>
              </w:rPr>
              <w:t xml:space="preserve">személyes adatait géppel olvasható formátumban megkapja: </w:t>
            </w:r>
            <w:r w:rsidRPr="00A6078A">
              <w:rPr>
                <w:sz w:val="18"/>
                <w:szCs w:val="18"/>
              </w:rPr>
              <w:t>Adatkezelő az érintett ezirányú kérelmére tagolt, illetve széles körben használt adathordozón, adott esetben szöveges formátumú fájlként megkapja</w:t>
            </w:r>
            <w:r>
              <w:rPr>
                <w:sz w:val="18"/>
                <w:szCs w:val="18"/>
              </w:rPr>
              <w:t xml:space="preserve"> a róla kezelt személyes adatokat (adathordozhatósághoz való jog). </w:t>
            </w:r>
          </w:p>
          <w:p w14:paraId="70542156" w14:textId="2B6C2C3E" w:rsidR="008E5CCC" w:rsidRPr="00A6078A" w:rsidRDefault="008E5CCC" w:rsidP="008E5CCC">
            <w:pPr>
              <w:spacing w:after="60"/>
              <w:rPr>
                <w:sz w:val="18"/>
                <w:szCs w:val="18"/>
              </w:rPr>
            </w:pPr>
            <w:r w:rsidRPr="00A6078A">
              <w:rPr>
                <w:sz w:val="18"/>
                <w:szCs w:val="18"/>
              </w:rPr>
              <w:t xml:space="preserve">- </w:t>
            </w:r>
            <w:r w:rsidRPr="00A6078A">
              <w:rPr>
                <w:i/>
                <w:iCs/>
                <w:sz w:val="18"/>
                <w:szCs w:val="18"/>
              </w:rPr>
              <w:t>tiltakozzon az adatkezelés ellen:</w:t>
            </w:r>
            <w:r w:rsidRPr="00A6078A">
              <w:rPr>
                <w:sz w:val="18"/>
                <w:szCs w:val="18"/>
              </w:rPr>
              <w:t xml:space="preserve"> a tiltakozáshoz való jog megilleti az érintettet, </w:t>
            </w:r>
            <w:r>
              <w:rPr>
                <w:sz w:val="18"/>
                <w:szCs w:val="18"/>
              </w:rPr>
              <w:t>amennyiben</w:t>
            </w:r>
            <w:r w:rsidRPr="00A6078A">
              <w:rPr>
                <w:sz w:val="18"/>
                <w:szCs w:val="18"/>
              </w:rPr>
              <w:t xml:space="preserve"> a GDPR 21. cikke </w:t>
            </w:r>
            <w:r>
              <w:rPr>
                <w:sz w:val="18"/>
                <w:szCs w:val="18"/>
              </w:rPr>
              <w:t xml:space="preserve">szerinti feltételek teljesülnek (tiltakozáshoz való jog). </w:t>
            </w:r>
          </w:p>
          <w:p w14:paraId="35C26845" w14:textId="06B8DC88" w:rsidR="008E5CCC" w:rsidRPr="00A6078A" w:rsidRDefault="008E5CCC" w:rsidP="008E5CCC">
            <w:pPr>
              <w:spacing w:after="60"/>
              <w:rPr>
                <w:sz w:val="18"/>
                <w:szCs w:val="18"/>
              </w:rPr>
            </w:pPr>
            <w:r w:rsidRPr="00A6078A">
              <w:rPr>
                <w:i/>
                <w:iCs/>
                <w:sz w:val="18"/>
                <w:szCs w:val="18"/>
              </w:rPr>
              <w:t>- személyes adatainak kezelésével összefüggésben tájékoztatást kérjen:</w:t>
            </w:r>
            <w:r w:rsidRPr="00A6078A">
              <w:rPr>
                <w:sz w:val="18"/>
                <w:szCs w:val="18"/>
              </w:rPr>
              <w:t xml:space="preserve"> az adatkezelés átláthatóságát elősegítő garancia jelen adatkezelési tájékoztató útján realizálódik, de Adatkezelő a fenti elérhetősége útján külön, részletekbe menő tájékoztatást is adhat az érintettek számára</w:t>
            </w:r>
            <w:r>
              <w:rPr>
                <w:sz w:val="18"/>
                <w:szCs w:val="18"/>
              </w:rPr>
              <w:t xml:space="preserve"> (hozzáférési jog). </w:t>
            </w:r>
          </w:p>
          <w:p w14:paraId="7E26EC3D" w14:textId="14BAF294" w:rsidR="008E5CCC" w:rsidRPr="00A6078A" w:rsidRDefault="008E5CCC" w:rsidP="008E5CCC">
            <w:pPr>
              <w:spacing w:after="60"/>
              <w:rPr>
                <w:sz w:val="18"/>
                <w:szCs w:val="18"/>
              </w:rPr>
            </w:pPr>
            <w:r w:rsidRPr="00A6078A">
              <w:rPr>
                <w:sz w:val="18"/>
                <w:szCs w:val="18"/>
              </w:rPr>
              <w:t xml:space="preserve">- </w:t>
            </w:r>
            <w:r w:rsidRPr="00A6078A">
              <w:rPr>
                <w:i/>
                <w:iCs/>
                <w:sz w:val="18"/>
                <w:szCs w:val="18"/>
              </w:rPr>
              <w:t>az adatkezeléshez adott hozzájárulását visszavonja</w:t>
            </w:r>
            <w:r w:rsidRPr="00A6078A">
              <w:rPr>
                <w:sz w:val="18"/>
                <w:szCs w:val="18"/>
              </w:rPr>
              <w:t>: az érintettnek</w:t>
            </w:r>
            <w:r>
              <w:rPr>
                <w:sz w:val="18"/>
                <w:szCs w:val="18"/>
              </w:rPr>
              <w:t xml:space="preserve"> – amennyiben Adatkezelő az érintett hozzájárulása alapján kezeli az adatokat -</w:t>
            </w:r>
            <w:r w:rsidRPr="00A6078A">
              <w:rPr>
                <w:sz w:val="18"/>
                <w:szCs w:val="18"/>
              </w:rPr>
              <w:t xml:space="preserve"> bármikor lehetősége van hozzájárulását visszavonni, mely révén nem lesz többé alanya az adatkezelésnek. </w:t>
            </w:r>
            <w:r w:rsidRPr="00DE2410">
              <w:rPr>
                <w:sz w:val="18"/>
                <w:szCs w:val="18"/>
              </w:rPr>
              <w:t>A hozzájárulás visszavonása nem érinti a hozzájáruláson alapuló, a visszavonás előtti adatkezelés jogszerűségét.</w:t>
            </w:r>
          </w:p>
          <w:p w14:paraId="3641E3CF" w14:textId="1991D6FE" w:rsidR="008E5CCC" w:rsidRDefault="008E5CCC" w:rsidP="008E5CCC">
            <w:pPr>
              <w:spacing w:after="60"/>
              <w:rPr>
                <w:sz w:val="18"/>
                <w:szCs w:val="18"/>
              </w:rPr>
            </w:pPr>
            <w:r w:rsidRPr="00A6078A">
              <w:rPr>
                <w:sz w:val="18"/>
                <w:szCs w:val="18"/>
              </w:rPr>
              <w:t xml:space="preserve">- </w:t>
            </w:r>
            <w:r w:rsidRPr="00A6078A">
              <w:rPr>
                <w:i/>
                <w:iCs/>
                <w:sz w:val="18"/>
                <w:szCs w:val="18"/>
              </w:rPr>
              <w:t>adatainak törlését kérje</w:t>
            </w:r>
            <w:r w:rsidRPr="00A6078A">
              <w:rPr>
                <w:sz w:val="18"/>
                <w:szCs w:val="18"/>
              </w:rPr>
              <w:t>: az adatkezelő az érintett kérésére indokolatlan késedelem nélkül törli a kérelemben megjelölt személyes adatokat, amennyiben a GDPR 17. cikkében rögzített feltételek fennállnak</w:t>
            </w:r>
            <w:r>
              <w:rPr>
                <w:sz w:val="18"/>
                <w:szCs w:val="18"/>
              </w:rPr>
              <w:t xml:space="preserve"> (törléshez való jog, „elfeledtetéshez való jog”). </w:t>
            </w:r>
          </w:p>
          <w:p w14:paraId="36896700" w14:textId="3AC2B511" w:rsidR="008E5CCC" w:rsidRPr="00A6078A" w:rsidRDefault="008E5CCC" w:rsidP="008E5CCC">
            <w:pPr>
              <w:spacing w:after="60"/>
              <w:rPr>
                <w:sz w:val="18"/>
                <w:szCs w:val="18"/>
              </w:rPr>
            </w:pPr>
            <w:r w:rsidRPr="0003302D">
              <w:rPr>
                <w:i/>
                <w:iCs/>
                <w:sz w:val="18"/>
                <w:szCs w:val="18"/>
              </w:rPr>
              <w:t>- adatainak helyesbítését kérje</w:t>
            </w:r>
            <w:r>
              <w:rPr>
                <w:sz w:val="18"/>
                <w:szCs w:val="18"/>
              </w:rPr>
              <w:t>: a</w:t>
            </w:r>
            <w:r w:rsidRPr="0003302D">
              <w:rPr>
                <w:sz w:val="18"/>
                <w:szCs w:val="18"/>
              </w:rPr>
              <w:t xml:space="preserve">z érintett jogosult arra, hogy kérésére </w:t>
            </w:r>
            <w:r>
              <w:rPr>
                <w:sz w:val="18"/>
                <w:szCs w:val="18"/>
              </w:rPr>
              <w:t>A</w:t>
            </w:r>
            <w:r w:rsidRPr="0003302D">
              <w:rPr>
                <w:sz w:val="18"/>
                <w:szCs w:val="18"/>
              </w:rPr>
              <w:t>datkezelő indokolatlan késedelem nélkül helyesbítse a rá vonatkozó pontatlan személyes adatokat. Figyelembe véve az adatkezelés célját, az érintett jogosult arra, hogy kérje a hiányos személyes adatok – egyebek mellett kiegészítő nyilatkozat útján történő – kiegészítését</w:t>
            </w:r>
            <w:r>
              <w:rPr>
                <w:sz w:val="18"/>
                <w:szCs w:val="18"/>
              </w:rPr>
              <w:t xml:space="preserve"> (helyesbítéshez való jog). </w:t>
            </w:r>
          </w:p>
          <w:p w14:paraId="18CD5B96" w14:textId="55572C19" w:rsidR="008E5CCC" w:rsidRDefault="008E5CCC" w:rsidP="008E5CCC">
            <w:pPr>
              <w:spacing w:after="60"/>
              <w:rPr>
                <w:sz w:val="18"/>
                <w:szCs w:val="18"/>
              </w:rPr>
            </w:pPr>
            <w:r w:rsidRPr="00A6078A">
              <w:rPr>
                <w:sz w:val="18"/>
                <w:szCs w:val="18"/>
              </w:rPr>
              <w:t xml:space="preserve">- </w:t>
            </w:r>
            <w:r w:rsidRPr="00A6078A">
              <w:rPr>
                <w:i/>
                <w:iCs/>
                <w:sz w:val="18"/>
                <w:szCs w:val="18"/>
              </w:rPr>
              <w:t>kérésére az adatkezelő korlátozza az adatkezelést</w:t>
            </w:r>
            <w:r w:rsidRPr="00A6078A">
              <w:rPr>
                <w:sz w:val="18"/>
                <w:szCs w:val="18"/>
              </w:rPr>
              <w:t xml:space="preserve">: </w:t>
            </w:r>
            <w:r>
              <w:rPr>
                <w:sz w:val="18"/>
                <w:szCs w:val="18"/>
              </w:rPr>
              <w:t>a</w:t>
            </w:r>
            <w:r w:rsidRPr="0003302D">
              <w:rPr>
                <w:sz w:val="18"/>
                <w:szCs w:val="18"/>
              </w:rPr>
              <w:t xml:space="preserve">z érintett jogosult arra, hogy kérésére </w:t>
            </w:r>
            <w:r>
              <w:rPr>
                <w:sz w:val="18"/>
                <w:szCs w:val="18"/>
              </w:rPr>
              <w:t>A</w:t>
            </w:r>
            <w:r w:rsidRPr="0003302D">
              <w:rPr>
                <w:sz w:val="18"/>
                <w:szCs w:val="18"/>
              </w:rPr>
              <w:t>datkezelő korlátozza az adatkezelést, ha a</w:t>
            </w:r>
            <w:r>
              <w:rPr>
                <w:sz w:val="18"/>
                <w:szCs w:val="18"/>
              </w:rPr>
              <w:t xml:space="preserve"> GDPR 18. cikk (1) bekezdésében szereplő feltételek </w:t>
            </w:r>
            <w:r w:rsidRPr="0003302D">
              <w:rPr>
                <w:sz w:val="18"/>
                <w:szCs w:val="18"/>
              </w:rPr>
              <w:t>valamelyike teljesül</w:t>
            </w:r>
            <w:r>
              <w:rPr>
                <w:sz w:val="18"/>
                <w:szCs w:val="18"/>
              </w:rPr>
              <w:t xml:space="preserve">; </w:t>
            </w:r>
            <w:r w:rsidRPr="00A6078A">
              <w:rPr>
                <w:sz w:val="18"/>
                <w:szCs w:val="18"/>
              </w:rPr>
              <w:t xml:space="preserve">ilyen irányú kérés esetén, amennyiben </w:t>
            </w:r>
            <w:r>
              <w:rPr>
                <w:sz w:val="18"/>
                <w:szCs w:val="18"/>
              </w:rPr>
              <w:t>valamely</w:t>
            </w:r>
            <w:r w:rsidRPr="00A6078A">
              <w:rPr>
                <w:sz w:val="18"/>
                <w:szCs w:val="18"/>
              </w:rPr>
              <w:t xml:space="preserve"> feltéte</w:t>
            </w:r>
            <w:r>
              <w:rPr>
                <w:sz w:val="18"/>
                <w:szCs w:val="18"/>
              </w:rPr>
              <w:t>l teljesül</w:t>
            </w:r>
            <w:r w:rsidRPr="00A6078A">
              <w:rPr>
                <w:sz w:val="18"/>
                <w:szCs w:val="18"/>
              </w:rPr>
              <w:t xml:space="preserve">, Adatkezelő a megfelelő módon intézkedik a kezelt adatok korlátozásáról: pl. ideiglenesen áthelyezi egy másik </w:t>
            </w:r>
            <w:r w:rsidRPr="00A6078A">
              <w:rPr>
                <w:sz w:val="18"/>
                <w:szCs w:val="18"/>
              </w:rPr>
              <w:lastRenderedPageBreak/>
              <w:t>adatkezelő rendszerbe vagy az adatokat használó személyek hozzáférhetőségég megszünteti</w:t>
            </w:r>
            <w:r>
              <w:rPr>
                <w:sz w:val="18"/>
                <w:szCs w:val="18"/>
              </w:rPr>
              <w:t xml:space="preserve"> (korlátozáshoz való jog).</w:t>
            </w:r>
          </w:p>
          <w:p w14:paraId="193F45BD" w14:textId="1DABF506" w:rsidR="008E5CCC" w:rsidRPr="00A6078A" w:rsidRDefault="008E5CCC" w:rsidP="008E5CCC">
            <w:pPr>
              <w:spacing w:after="200"/>
              <w:rPr>
                <w:sz w:val="18"/>
                <w:szCs w:val="18"/>
              </w:rPr>
            </w:pPr>
            <w:r w:rsidRPr="00A6078A">
              <w:rPr>
                <w:sz w:val="18"/>
                <w:szCs w:val="18"/>
              </w:rPr>
              <w:t xml:space="preserve">Az érintetti jogok érvényesítésére Adatkezelő fent megjelölt </w:t>
            </w:r>
            <w:r w:rsidRPr="00A6078A">
              <w:rPr>
                <w:sz w:val="18"/>
                <w:szCs w:val="18"/>
                <w:u w:val="single"/>
              </w:rPr>
              <w:t>elérhetősége</w:t>
            </w:r>
            <w:r w:rsidRPr="00A6078A">
              <w:rPr>
                <w:sz w:val="18"/>
                <w:szCs w:val="18"/>
              </w:rPr>
              <w:t xml:space="preserve"> (székhelye, e-mail címe) szolgál; erre a címre kell elküldeni (elektronikus vagy postai úton) az érintetti kérelmet tartalmazó megkeresést. Adatkezelő a kérelem megküldését követően </w:t>
            </w:r>
            <w:r>
              <w:rPr>
                <w:sz w:val="18"/>
                <w:szCs w:val="18"/>
              </w:rPr>
              <w:t>30</w:t>
            </w:r>
            <w:r w:rsidRPr="00A6078A">
              <w:rPr>
                <w:sz w:val="18"/>
                <w:szCs w:val="18"/>
              </w:rPr>
              <w:t xml:space="preserve"> napon belül kivizsgálja az érintett igényeit, és visszajelez az érintettnek, illetőleg intézkedik a kérelemmel kapcsolatosan. </w:t>
            </w:r>
          </w:p>
        </w:tc>
      </w:tr>
      <w:tr w:rsidR="008E5CCC" w:rsidRPr="00A6078A" w14:paraId="7142BBD1" w14:textId="77777777" w:rsidTr="00733F49">
        <w:tc>
          <w:tcPr>
            <w:tcW w:w="2830" w:type="dxa"/>
          </w:tcPr>
          <w:p w14:paraId="1CE15DD0" w14:textId="66BA1A1D" w:rsidR="008E5CCC" w:rsidRPr="00A6078A" w:rsidRDefault="008E5CCC" w:rsidP="008E5CCC">
            <w:pPr>
              <w:spacing w:after="200"/>
              <w:jc w:val="right"/>
              <w:rPr>
                <w:sz w:val="18"/>
                <w:szCs w:val="18"/>
              </w:rPr>
            </w:pPr>
            <w:r>
              <w:rPr>
                <w:sz w:val="18"/>
                <w:szCs w:val="18"/>
              </w:rPr>
              <w:lastRenderedPageBreak/>
              <w:t>Közérdekű adat megismerése iránti igény benyújtásának joga:</w:t>
            </w:r>
          </w:p>
        </w:tc>
        <w:tc>
          <w:tcPr>
            <w:tcW w:w="7944" w:type="dxa"/>
          </w:tcPr>
          <w:p w14:paraId="24AD5BBC" w14:textId="5CD201ED" w:rsidR="008E5CCC" w:rsidRPr="00186C67" w:rsidRDefault="008E5CCC" w:rsidP="008E5CCC">
            <w:pPr>
              <w:spacing w:after="60"/>
              <w:rPr>
                <w:sz w:val="18"/>
                <w:szCs w:val="18"/>
              </w:rPr>
            </w:pPr>
            <w:r>
              <w:rPr>
                <w:sz w:val="18"/>
                <w:szCs w:val="18"/>
              </w:rPr>
              <w:t xml:space="preserve">Az Infotv. </w:t>
            </w:r>
            <w:r w:rsidRPr="00186C67">
              <w:rPr>
                <w:sz w:val="18"/>
                <w:szCs w:val="18"/>
              </w:rPr>
              <w:t xml:space="preserve">28. § (1) </w:t>
            </w:r>
            <w:r>
              <w:rPr>
                <w:sz w:val="18"/>
                <w:szCs w:val="18"/>
              </w:rPr>
              <w:t>bek. alapján a</w:t>
            </w:r>
            <w:r w:rsidRPr="00186C67">
              <w:rPr>
                <w:sz w:val="18"/>
                <w:szCs w:val="18"/>
              </w:rPr>
              <w:t xml:space="preserve"> közérdekű adat megismerése iránt szóban, írásban vagy elektronikus úton bárki igényt nyújthat be. A közérdekből nyilvános adatok megismerésére a</w:t>
            </w:r>
            <w:r>
              <w:rPr>
                <w:sz w:val="18"/>
                <w:szCs w:val="18"/>
              </w:rPr>
              <w:t>z Infotv.</w:t>
            </w:r>
            <w:r w:rsidRPr="00186C67">
              <w:rPr>
                <w:sz w:val="18"/>
                <w:szCs w:val="18"/>
              </w:rPr>
              <w:t xml:space="preserve"> közérdekű adatok megismerésére vonatkozó rendelkezése</w:t>
            </w:r>
            <w:r>
              <w:rPr>
                <w:sz w:val="18"/>
                <w:szCs w:val="18"/>
              </w:rPr>
              <w:t>i</w:t>
            </w:r>
            <w:r w:rsidRPr="00186C67">
              <w:rPr>
                <w:sz w:val="18"/>
                <w:szCs w:val="18"/>
              </w:rPr>
              <w:t>t kell alkalmazni.</w:t>
            </w:r>
          </w:p>
          <w:p w14:paraId="18963382" w14:textId="6C06D2CD" w:rsidR="008E5CCC" w:rsidRPr="00186C67" w:rsidRDefault="008E5CCC" w:rsidP="008E5CCC">
            <w:pPr>
              <w:spacing w:after="60"/>
              <w:rPr>
                <w:sz w:val="18"/>
                <w:szCs w:val="18"/>
              </w:rPr>
            </w:pPr>
            <w:r>
              <w:rPr>
                <w:sz w:val="18"/>
                <w:szCs w:val="18"/>
              </w:rPr>
              <w:t>Az Infotv. 29. §-ához igazodva adatkezelő az alábbi rend szerint kezeli a közérdekű adatigényléseket.</w:t>
            </w:r>
          </w:p>
          <w:p w14:paraId="3A63840D" w14:textId="77777777" w:rsidR="008E5CCC" w:rsidRDefault="008E5CCC" w:rsidP="008E5CCC">
            <w:pPr>
              <w:spacing w:after="60"/>
              <w:rPr>
                <w:sz w:val="18"/>
                <w:szCs w:val="18"/>
              </w:rPr>
            </w:pPr>
            <w:r w:rsidRPr="00186C67">
              <w:rPr>
                <w:sz w:val="18"/>
                <w:szCs w:val="18"/>
              </w:rPr>
              <w:t>(1</w:t>
            </w:r>
            <w:r>
              <w:rPr>
                <w:sz w:val="18"/>
                <w:szCs w:val="18"/>
              </w:rPr>
              <w:t xml:space="preserve">) </w:t>
            </w:r>
            <w:r w:rsidRPr="00186C67">
              <w:rPr>
                <w:sz w:val="18"/>
                <w:szCs w:val="18"/>
              </w:rPr>
              <w:t>A közérdekű adat megismerésére irányuló igénynek az adatot kezelő közfeladatot ellátó szerv az igény beérkezését követő legrövidebb idő alatt, legfeljebb azonban 15 napon belül tesz eleget.</w:t>
            </w:r>
          </w:p>
          <w:p w14:paraId="44466004" w14:textId="7853CD89" w:rsidR="008E5CCC" w:rsidRPr="00186C67" w:rsidRDefault="008E5CCC" w:rsidP="008E5CCC">
            <w:pPr>
              <w:spacing w:after="60"/>
              <w:rPr>
                <w:sz w:val="18"/>
                <w:szCs w:val="18"/>
              </w:rPr>
            </w:pPr>
            <w:r>
              <w:rPr>
                <w:sz w:val="18"/>
                <w:szCs w:val="18"/>
              </w:rPr>
              <w:t xml:space="preserve">(1a) </w:t>
            </w:r>
            <w:r w:rsidRPr="00186C67">
              <w:rPr>
                <w:sz w:val="18"/>
                <w:szCs w:val="18"/>
              </w:rPr>
              <w:t>Az adatigénylésnek az adatot kezelő közfeladatot ellátó szerv nem köteles eleget tenni abban a részben, amelyben az azonos igénylő által egy éven belül benyújtott, azonos adatkörre irányuló adatigényléssel megegyezik, feltéve, hogy az azonos adatkörbe tartozó adatokban változás nem állt be.</w:t>
            </w:r>
          </w:p>
          <w:p w14:paraId="10929917" w14:textId="359184FF" w:rsidR="008E5CCC" w:rsidRPr="00186C67" w:rsidRDefault="008E5CCC" w:rsidP="008E5CCC">
            <w:pPr>
              <w:spacing w:after="60"/>
              <w:rPr>
                <w:sz w:val="18"/>
                <w:szCs w:val="18"/>
              </w:rPr>
            </w:pPr>
            <w:r>
              <w:rPr>
                <w:sz w:val="18"/>
                <w:szCs w:val="18"/>
              </w:rPr>
              <w:t xml:space="preserve">(1b) </w:t>
            </w:r>
            <w:r w:rsidRPr="00186C67">
              <w:rPr>
                <w:sz w:val="18"/>
                <w:szCs w:val="18"/>
              </w:rPr>
              <w:t>Az adatigénylésnek az adatot kezelő közfeladatot ellátó szerv nem köteles eleget tenni, ha az igénylő nem adja meg nevét, nem természetes személy igénylő esetén megnevezését, valamint azt az elérhetőséget, amelyen számára az adatigényléssel kapcsolatos bármely tájékoztatás és értesítés megadható.</w:t>
            </w:r>
            <w:r>
              <w:rPr>
                <w:sz w:val="18"/>
                <w:szCs w:val="18"/>
              </w:rPr>
              <w:t xml:space="preserve"> </w:t>
            </w:r>
            <w:r w:rsidRPr="00186C67">
              <w:rPr>
                <w:sz w:val="18"/>
                <w:szCs w:val="18"/>
              </w:rPr>
              <w:t>Ha az adatigénylés jelentős terjedelmű, illetve nagyszámú adatra vonatkozik, vagy az adatigénylés teljesítése a közfeladatot ellátó szerv alaptevékenységének ellátásához szükséges munkaerőforrás aránytalan mértékű igénybevételével jár, az (1) bekezdésben meghatározott határidő egy alkalommal 15 nappal meghosszabbítható. Erről az igénylőt az igény beérkezését követő 15 napon belül tájékoztatni kell.</w:t>
            </w:r>
          </w:p>
          <w:p w14:paraId="39EDB6AF" w14:textId="2AA7EBE7" w:rsidR="008E5CCC" w:rsidRPr="00186C67" w:rsidRDefault="008E5CCC" w:rsidP="008E5CCC">
            <w:pPr>
              <w:spacing w:after="60"/>
              <w:rPr>
                <w:sz w:val="18"/>
                <w:szCs w:val="18"/>
              </w:rPr>
            </w:pPr>
            <w:r w:rsidRPr="00186C67">
              <w:rPr>
                <w:sz w:val="18"/>
                <w:szCs w:val="18"/>
              </w:rPr>
              <w:t>(2a) Ha az igénylés olyan adatra vonatkozik, amelyet az Európai Unió valamely intézménye vagy tagállama állított elő, az adatkezelő haladéktalanul megkeresi az Európai Unió érintett intézményét vagy tagállamát és erről az igénylőt tájékoztatja. A tájékoztatás megtételétől az Európai Unió érintett intézménye vagy tagállama válaszának az adatkezelőhöz való beérkezéséig terjedő időtartam az adatigénylés teljesítésére rendelkezésre álló határidőbe nem számít bele.</w:t>
            </w:r>
          </w:p>
          <w:p w14:paraId="0642CDCD" w14:textId="22E0251A" w:rsidR="008E5CCC" w:rsidRPr="00186C67" w:rsidRDefault="008E5CCC" w:rsidP="008E5CCC">
            <w:pPr>
              <w:spacing w:after="60"/>
              <w:rPr>
                <w:sz w:val="18"/>
                <w:szCs w:val="18"/>
              </w:rPr>
            </w:pPr>
            <w:r w:rsidRPr="00186C67">
              <w:rPr>
                <w:sz w:val="18"/>
                <w:szCs w:val="18"/>
              </w:rPr>
              <w:t>(3)</w:t>
            </w:r>
            <w:r>
              <w:rPr>
                <w:sz w:val="18"/>
                <w:szCs w:val="18"/>
              </w:rPr>
              <w:t xml:space="preserve"> </w:t>
            </w:r>
            <w:r w:rsidRPr="00186C67">
              <w:rPr>
                <w:sz w:val="18"/>
                <w:szCs w:val="18"/>
              </w:rPr>
              <w:t>Az adatokat tartalmazó dokumentumról vagy dokumentumrészről, annak tárolási módjától függetlenül az igénylő másolatot kaphat. Az adatot kezelő közfeladatot ellátó szerv az adatigénylés teljesítéséért - az azzal kapcsolatban felmerült költség mértékéig terjedően - költségtérítést állapíthat meg, amelynek összegéről az igénylőt az igény teljesítését megelőzően tájékoztatni kell.</w:t>
            </w:r>
          </w:p>
          <w:p w14:paraId="1AEFCC97" w14:textId="63F7B93B" w:rsidR="008E5CCC" w:rsidRPr="00186C67" w:rsidRDefault="008E5CCC" w:rsidP="008E5CCC">
            <w:pPr>
              <w:spacing w:after="60"/>
              <w:rPr>
                <w:sz w:val="18"/>
                <w:szCs w:val="18"/>
              </w:rPr>
            </w:pPr>
            <w:r w:rsidRPr="00186C67">
              <w:rPr>
                <w:sz w:val="18"/>
                <w:szCs w:val="18"/>
              </w:rPr>
              <w:t>(3a) Az igénylő a (3) bekezdés alapján kapott tájékoztatás kézhezvételét követő 30 napon belül nyilatkozik arról, hogy az igénylését fenntartja-e. A tájékoztatás megtételétől az igénylő nyilatkozatának az adatkezelőhöz való beérkezéséig terjedő időtartam az adatigénylés teljesítésére rendelkezésre álló határidőbe nem számít bele. Ha az igénylő az igényét fenntartja, a költségtérítést az adatkezelő által megállapított, legalább 15 napos határidőben köteles az adatkezelő részére megfizetni.</w:t>
            </w:r>
          </w:p>
          <w:p w14:paraId="1A69B19F" w14:textId="3DACB64C" w:rsidR="008E5CCC" w:rsidRPr="00186C67" w:rsidRDefault="008E5CCC" w:rsidP="008E5CCC">
            <w:pPr>
              <w:spacing w:after="60"/>
              <w:rPr>
                <w:sz w:val="18"/>
                <w:szCs w:val="18"/>
              </w:rPr>
            </w:pPr>
            <w:r w:rsidRPr="00186C67">
              <w:rPr>
                <w:sz w:val="18"/>
                <w:szCs w:val="18"/>
              </w:rPr>
              <w:t xml:space="preserve">(4) Ha az adatigénylés teljesítése a közfeladatot ellátó szerv alaptevékenységének ellátásához szükséges munkaerőforrás aránytalan mértékű igénybevételével jár, vagy az a dokumentum vagy dokumentumrész, amelyről az igénylő másolatot igényelt, jelentős terjedelmű, illetve a költségtérítés mértéke meghaladja a kormányrendeletben meghatározott összeget, az adatigénylést a költségtérítésnek az igénylő általi megfizetését követő 15 napon belül kell teljesíteni. Arról, hogy az adatigénylés teljesítése a közfeladatot ellátó szerv alaptevékenységének ellátásához szükséges munkaerőforrás aránytalan mértékű igénybevételével jár, illetve a másolatként igényelt dokumentum vagy dokumentumrész jelentős terjedelmű, továbbá a költségtérítés mértékéről, valamint az adatigénylés teljesítésének a másolatkészítést nem igénylő lehetőségeiről az igénylőt az igény beérkezését követő 15 napon belül tájékoztatni kell. * </w:t>
            </w:r>
          </w:p>
          <w:p w14:paraId="387DE947" w14:textId="25DA67F7" w:rsidR="008E5CCC" w:rsidRPr="00186C67" w:rsidRDefault="008E5CCC" w:rsidP="008E5CCC">
            <w:pPr>
              <w:spacing w:after="60"/>
              <w:rPr>
                <w:sz w:val="18"/>
                <w:szCs w:val="18"/>
              </w:rPr>
            </w:pPr>
            <w:r w:rsidRPr="00186C67">
              <w:rPr>
                <w:sz w:val="18"/>
                <w:szCs w:val="18"/>
              </w:rPr>
              <w:t>(5)</w:t>
            </w:r>
            <w:r>
              <w:rPr>
                <w:sz w:val="18"/>
                <w:szCs w:val="18"/>
              </w:rPr>
              <w:t xml:space="preserve"> </w:t>
            </w:r>
            <w:r w:rsidRPr="00186C67">
              <w:rPr>
                <w:sz w:val="18"/>
                <w:szCs w:val="18"/>
              </w:rPr>
              <w:t>A költségtérítés mértékének meghatározása során az alábbi költségelemek vehetők figyelembe:</w:t>
            </w:r>
          </w:p>
          <w:p w14:paraId="177B22C0" w14:textId="46D326DA" w:rsidR="008E5CCC" w:rsidRPr="00186C67" w:rsidRDefault="008E5CCC" w:rsidP="008E5CCC">
            <w:pPr>
              <w:spacing w:after="60"/>
              <w:rPr>
                <w:sz w:val="18"/>
                <w:szCs w:val="18"/>
              </w:rPr>
            </w:pPr>
            <w:r w:rsidRPr="00186C67">
              <w:rPr>
                <w:sz w:val="18"/>
                <w:szCs w:val="18"/>
              </w:rPr>
              <w:t>a) az igényelt adatokat tartalmazó adathordozó költsége,</w:t>
            </w:r>
          </w:p>
          <w:p w14:paraId="5637B180" w14:textId="2D8654E9" w:rsidR="008E5CCC" w:rsidRPr="00186C67" w:rsidRDefault="008E5CCC" w:rsidP="008E5CCC">
            <w:pPr>
              <w:spacing w:after="60"/>
              <w:rPr>
                <w:sz w:val="18"/>
                <w:szCs w:val="18"/>
              </w:rPr>
            </w:pPr>
            <w:r w:rsidRPr="00186C67">
              <w:rPr>
                <w:sz w:val="18"/>
                <w:szCs w:val="18"/>
              </w:rPr>
              <w:t>b) az igényelt adatokat tartalmazó adathordozó az igénylő részére történő kézbesítésének költsége, valamint</w:t>
            </w:r>
          </w:p>
          <w:p w14:paraId="17D1DF92" w14:textId="15742EB6" w:rsidR="008E5CCC" w:rsidRPr="00186C67" w:rsidRDefault="008E5CCC" w:rsidP="008E5CCC">
            <w:pPr>
              <w:spacing w:after="60"/>
              <w:rPr>
                <w:sz w:val="18"/>
                <w:szCs w:val="18"/>
              </w:rPr>
            </w:pPr>
            <w:r w:rsidRPr="00186C67">
              <w:rPr>
                <w:sz w:val="18"/>
                <w:szCs w:val="18"/>
              </w:rPr>
              <w:t>c) ha az adatigénylés teljesítése a közfeladatot ellátó szerv alaptevékenységének ellátásához szükséges munkaerőforrás aránytalan mértékű igénybevételével jár, az adatigénylés teljesítésével összefüggő munkaerő-ráfordítás költsége.</w:t>
            </w:r>
          </w:p>
          <w:p w14:paraId="0CD8B920" w14:textId="161C37FD" w:rsidR="008E5CCC" w:rsidRPr="00A6078A" w:rsidRDefault="008E5CCC" w:rsidP="008E5CCC">
            <w:pPr>
              <w:spacing w:after="60"/>
              <w:rPr>
                <w:sz w:val="18"/>
                <w:szCs w:val="18"/>
              </w:rPr>
            </w:pPr>
            <w:r w:rsidRPr="00186C67">
              <w:rPr>
                <w:sz w:val="18"/>
                <w:szCs w:val="18"/>
              </w:rPr>
              <w:t>(6)</w:t>
            </w:r>
            <w:r>
              <w:rPr>
                <w:sz w:val="18"/>
                <w:szCs w:val="18"/>
              </w:rPr>
              <w:t xml:space="preserve"> </w:t>
            </w:r>
            <w:r w:rsidRPr="00186C67">
              <w:rPr>
                <w:sz w:val="18"/>
                <w:szCs w:val="18"/>
              </w:rPr>
              <w:t>Az (5) bekezdésben meghatározott költségelemek megállapítható mértékét jogszabály határozza meg.</w:t>
            </w:r>
          </w:p>
        </w:tc>
      </w:tr>
      <w:tr w:rsidR="00A379E7" w:rsidRPr="00A6078A" w14:paraId="362025E4" w14:textId="77777777" w:rsidTr="00733F49">
        <w:tc>
          <w:tcPr>
            <w:tcW w:w="2830" w:type="dxa"/>
          </w:tcPr>
          <w:p w14:paraId="7C7A533E" w14:textId="48E2492E" w:rsidR="00A379E7" w:rsidRDefault="00A379E7" w:rsidP="008E5CCC">
            <w:pPr>
              <w:spacing w:after="200"/>
              <w:jc w:val="right"/>
              <w:rPr>
                <w:sz w:val="18"/>
                <w:szCs w:val="18"/>
              </w:rPr>
            </w:pPr>
            <w:r>
              <w:rPr>
                <w:sz w:val="18"/>
                <w:szCs w:val="18"/>
              </w:rPr>
              <w:t>Az adatigénylés benyújtásának módja (formája, tartalma stb.):</w:t>
            </w:r>
          </w:p>
        </w:tc>
        <w:tc>
          <w:tcPr>
            <w:tcW w:w="7944" w:type="dxa"/>
          </w:tcPr>
          <w:p w14:paraId="4E4AC3FD" w14:textId="015C567B" w:rsidR="00A379E7" w:rsidRPr="00A379E7" w:rsidRDefault="00A379E7" w:rsidP="00A379E7">
            <w:pPr>
              <w:spacing w:after="60"/>
              <w:rPr>
                <w:b/>
                <w:bCs/>
                <w:sz w:val="18"/>
                <w:szCs w:val="18"/>
              </w:rPr>
            </w:pPr>
            <w:r w:rsidRPr="00A379E7">
              <w:rPr>
                <w:b/>
                <w:bCs/>
                <w:sz w:val="18"/>
                <w:szCs w:val="18"/>
              </w:rPr>
              <w:t>Milyen formában nyújtható be az adatigénylés?</w:t>
            </w:r>
          </w:p>
          <w:p w14:paraId="254DAA09" w14:textId="77777777" w:rsidR="00A379E7" w:rsidRPr="00A379E7" w:rsidRDefault="00A379E7" w:rsidP="00A379E7">
            <w:pPr>
              <w:spacing w:after="60"/>
              <w:rPr>
                <w:sz w:val="18"/>
                <w:szCs w:val="18"/>
              </w:rPr>
            </w:pPr>
            <w:r w:rsidRPr="00A379E7">
              <w:rPr>
                <w:sz w:val="18"/>
                <w:szCs w:val="18"/>
              </w:rPr>
              <w:t xml:space="preserve">Az adatigénylést formai kötöttségektől mentesen bárki szóban, írásban vagy elektronikus úton nyújthatja be a közfeladatot ellátó szervhez. Az adatigénylésben az egyértelműség érdekében célszerű hivatkozni az Infotv.-re azért, hogy azt az intézmény ne közérdekű bejelentésként vagy </w:t>
            </w:r>
            <w:r w:rsidRPr="00A379E7">
              <w:rPr>
                <w:sz w:val="18"/>
                <w:szCs w:val="18"/>
              </w:rPr>
              <w:lastRenderedPageBreak/>
              <w:t>közigazgatási ügyként kezelje. Az igénylő által egy éven belül benyújtott azonos adatkörre vonatkozó kérés elutasítható.</w:t>
            </w:r>
          </w:p>
          <w:p w14:paraId="2F80EF0A" w14:textId="77777777" w:rsidR="00A379E7" w:rsidRPr="00A379E7" w:rsidRDefault="00A379E7" w:rsidP="00A379E7">
            <w:pPr>
              <w:spacing w:after="60"/>
              <w:rPr>
                <w:sz w:val="18"/>
                <w:szCs w:val="18"/>
              </w:rPr>
            </w:pPr>
          </w:p>
          <w:p w14:paraId="5EA72AB7" w14:textId="4E6E5CDD" w:rsidR="00A379E7" w:rsidRPr="00A379E7" w:rsidRDefault="00A379E7" w:rsidP="00A379E7">
            <w:pPr>
              <w:spacing w:after="60"/>
              <w:rPr>
                <w:b/>
                <w:bCs/>
                <w:sz w:val="18"/>
                <w:szCs w:val="18"/>
              </w:rPr>
            </w:pPr>
            <w:r w:rsidRPr="00A379E7">
              <w:rPr>
                <w:b/>
                <w:bCs/>
                <w:sz w:val="18"/>
                <w:szCs w:val="18"/>
              </w:rPr>
              <w:t>Milyen adatokat, információkat szükséges megadni a kérelemben?</w:t>
            </w:r>
          </w:p>
          <w:p w14:paraId="03D6980F" w14:textId="7AED5C41" w:rsidR="00A379E7" w:rsidRPr="00A379E7" w:rsidRDefault="00A379E7" w:rsidP="00A379E7">
            <w:pPr>
              <w:spacing w:after="60"/>
              <w:rPr>
                <w:sz w:val="18"/>
                <w:szCs w:val="18"/>
              </w:rPr>
            </w:pPr>
            <w:r w:rsidRPr="00A379E7">
              <w:rPr>
                <w:sz w:val="18"/>
                <w:szCs w:val="18"/>
              </w:rPr>
              <w:t>Az adatigénylő nevén és elérhetőségén túl (cím, e-mail cím) – amelyre a tájékoztatás megküldését kéri – egyéb adatok megadására nem köteles. Az adatkezelő nem jogosult a személyazonosság ellenőrzésére, és nem kérhet nyilatkozatot az adatkérés céljáról, motivációjáról sem.  Ugyanakkor a közfeladatot ellátó szerv gazdálkodásának számlaszintű, illetve tételes ellenőrzésére irányuló adatmegismerésekre külön törvények rendelkezései irányadók.</w:t>
            </w:r>
          </w:p>
          <w:p w14:paraId="37DA27D8" w14:textId="2DAA18AE" w:rsidR="00A379E7" w:rsidRDefault="00A379E7" w:rsidP="00A379E7">
            <w:pPr>
              <w:spacing w:after="60"/>
              <w:rPr>
                <w:sz w:val="18"/>
                <w:szCs w:val="18"/>
              </w:rPr>
            </w:pPr>
            <w:r w:rsidRPr="00A379E7">
              <w:rPr>
                <w:sz w:val="18"/>
                <w:szCs w:val="18"/>
              </w:rPr>
              <w:t>Az állampolgár az igényelt adatok körén túl a kérelemben megjelölheti azt a formát, illetve módot, ahogyan a közérdekű adatokat meg szeretné kapni. Érdemes ugyanakkor átgondolni, hogy az adatoknak a kívánt formába történő rendezése jelenthet-e olyan többletfeladatot az adatkezelő számára, melynek költségvonzatát az igénylőnek kell majd viselnie.</w:t>
            </w:r>
          </w:p>
          <w:p w14:paraId="71819384" w14:textId="77777777" w:rsidR="00A379E7" w:rsidRDefault="00A379E7" w:rsidP="00A379E7">
            <w:pPr>
              <w:spacing w:after="60"/>
              <w:rPr>
                <w:sz w:val="18"/>
                <w:szCs w:val="18"/>
              </w:rPr>
            </w:pPr>
          </w:p>
          <w:p w14:paraId="2F0454E1" w14:textId="45AF6CF7" w:rsidR="00A379E7" w:rsidRPr="00A379E7" w:rsidRDefault="00A379E7" w:rsidP="00A379E7">
            <w:pPr>
              <w:spacing w:after="60"/>
              <w:rPr>
                <w:b/>
                <w:bCs/>
                <w:sz w:val="18"/>
                <w:szCs w:val="18"/>
              </w:rPr>
            </w:pPr>
            <w:r w:rsidRPr="00A379E7">
              <w:rPr>
                <w:b/>
                <w:bCs/>
                <w:sz w:val="18"/>
                <w:szCs w:val="18"/>
              </w:rPr>
              <w:t>Van-e költségvonzata az adatigénylés teljesítésének?</w:t>
            </w:r>
          </w:p>
          <w:p w14:paraId="7BD85ACB" w14:textId="54391A12" w:rsidR="00A379E7" w:rsidRDefault="00A379E7" w:rsidP="00A379E7">
            <w:pPr>
              <w:spacing w:after="60"/>
              <w:rPr>
                <w:sz w:val="18"/>
                <w:szCs w:val="18"/>
              </w:rPr>
            </w:pPr>
            <w:r w:rsidRPr="00A379E7">
              <w:rPr>
                <w:sz w:val="18"/>
                <w:szCs w:val="18"/>
              </w:rPr>
              <w:t>A közfeladatot ellátó szervek a közérdekű adatigénylések teljesítésekor nem szolgáltatást nyújtanak. Az adatigénylések teljesítése bizonyos mértékű munkaerő-ráfordítást szükségképpen igényel, ez a közérdekű adatok megismeréséhez fűződő alapjog intézményi biztosításának velejárója, így annak költségei csak különösen indokolt esetben háríthatók át az adatigénylőre. Az adatkezelő azonban bármikor dönthet úgy, hogy az adatszolgáltatásért nem állapít meg költségtérítést</w:t>
            </w:r>
          </w:p>
        </w:tc>
      </w:tr>
      <w:tr w:rsidR="008E5CCC" w:rsidRPr="00A6078A" w14:paraId="10FF4B58" w14:textId="77777777" w:rsidTr="00733F49">
        <w:tc>
          <w:tcPr>
            <w:tcW w:w="2830" w:type="dxa"/>
          </w:tcPr>
          <w:p w14:paraId="13B4E8CE" w14:textId="77777777" w:rsidR="008E5CCC" w:rsidRPr="00A6078A" w:rsidRDefault="008E5CCC" w:rsidP="008E5CCC">
            <w:pPr>
              <w:spacing w:after="200"/>
              <w:jc w:val="right"/>
              <w:rPr>
                <w:sz w:val="18"/>
                <w:szCs w:val="18"/>
              </w:rPr>
            </w:pPr>
            <w:r w:rsidRPr="00A6078A">
              <w:rPr>
                <w:sz w:val="18"/>
                <w:szCs w:val="18"/>
              </w:rPr>
              <w:lastRenderedPageBreak/>
              <w:t>Biztonsági intézkedések általános leírása:</w:t>
            </w:r>
          </w:p>
        </w:tc>
        <w:tc>
          <w:tcPr>
            <w:tcW w:w="7944" w:type="dxa"/>
          </w:tcPr>
          <w:p w14:paraId="1E53D42C" w14:textId="74A705BA" w:rsidR="008E5CCC" w:rsidRPr="00A6078A" w:rsidRDefault="008E5CCC" w:rsidP="008E5CCC">
            <w:pPr>
              <w:spacing w:after="200"/>
              <w:rPr>
                <w:sz w:val="18"/>
                <w:szCs w:val="18"/>
              </w:rPr>
            </w:pPr>
            <w:r w:rsidRPr="00A6078A">
              <w:rPr>
                <w:sz w:val="18"/>
                <w:szCs w:val="18"/>
              </w:rPr>
              <w:t xml:space="preserve">Adatkezelő </w:t>
            </w:r>
            <w:r>
              <w:rPr>
                <w:sz w:val="18"/>
                <w:szCs w:val="18"/>
              </w:rPr>
              <w:t>a</w:t>
            </w:r>
            <w:r w:rsidRPr="00A6078A">
              <w:rPr>
                <w:sz w:val="18"/>
                <w:szCs w:val="18"/>
              </w:rPr>
              <w:t xml:space="preserve">z adatkezelések felett érvényesíti a jogszabályban foglalt előírásokat, valamint gondoskodik arról, hogy érvényesüljön az illetéktelen hozzáférés elleni védelem. Adatkezelő a kezelt személyes adatok vonatkozásában a releváns kockázatokkal arányos védelmet alakít ki és tart fenn. </w:t>
            </w:r>
          </w:p>
        </w:tc>
      </w:tr>
      <w:tr w:rsidR="008E5CCC" w:rsidRPr="00A6078A" w14:paraId="721ABDC0" w14:textId="77777777" w:rsidTr="00733F49">
        <w:tc>
          <w:tcPr>
            <w:tcW w:w="2830" w:type="dxa"/>
          </w:tcPr>
          <w:p w14:paraId="2CFA1AA7" w14:textId="2DDF9D05" w:rsidR="008E5CCC" w:rsidRPr="00A6078A" w:rsidRDefault="008E5CCC" w:rsidP="008E5CCC">
            <w:pPr>
              <w:spacing w:after="200"/>
              <w:jc w:val="right"/>
              <w:rPr>
                <w:sz w:val="18"/>
                <w:szCs w:val="18"/>
              </w:rPr>
            </w:pPr>
            <w:r w:rsidRPr="00A6078A">
              <w:rPr>
                <w:sz w:val="18"/>
                <w:szCs w:val="18"/>
              </w:rPr>
              <w:t>Adattovábbítás címzettje:</w:t>
            </w:r>
          </w:p>
        </w:tc>
        <w:tc>
          <w:tcPr>
            <w:tcW w:w="7944" w:type="dxa"/>
          </w:tcPr>
          <w:p w14:paraId="11DD4E8A" w14:textId="5CA66C6D" w:rsidR="008E5CCC" w:rsidRPr="00A6078A" w:rsidRDefault="008E5CCC" w:rsidP="008E5CCC">
            <w:pPr>
              <w:pBdr>
                <w:top w:val="nil"/>
                <w:left w:val="nil"/>
                <w:bottom w:val="nil"/>
                <w:right w:val="nil"/>
                <w:between w:val="nil"/>
              </w:pBdr>
              <w:spacing w:after="200" w:line="276" w:lineRule="auto"/>
              <w:rPr>
                <w:sz w:val="18"/>
                <w:szCs w:val="18"/>
              </w:rPr>
            </w:pPr>
            <w:r>
              <w:rPr>
                <w:rFonts w:eastAsia="Arial" w:cs="Arial"/>
                <w:color w:val="000000"/>
                <w:sz w:val="18"/>
                <w:szCs w:val="18"/>
                <w:lang w:val="hu" w:eastAsia="hu-HU"/>
              </w:rPr>
              <w:t xml:space="preserve">Adatkezelő </w:t>
            </w:r>
            <w:r w:rsidRPr="00290EBC">
              <w:rPr>
                <w:rFonts w:eastAsia="Arial" w:cs="Arial"/>
                <w:color w:val="000000"/>
                <w:sz w:val="18"/>
                <w:szCs w:val="18"/>
                <w:lang w:val="hu" w:eastAsia="hu-HU"/>
              </w:rPr>
              <w:t>a közérdekű adatok és a közérdekből nyilvános adatok igénylésére irányuló</w:t>
            </w:r>
            <w:r>
              <w:rPr>
                <w:rFonts w:eastAsia="Arial" w:cs="Arial"/>
                <w:color w:val="000000"/>
                <w:sz w:val="18"/>
                <w:szCs w:val="18"/>
                <w:lang w:val="hu" w:eastAsia="hu-HU"/>
              </w:rPr>
              <w:t xml:space="preserve"> </w:t>
            </w:r>
            <w:r w:rsidRPr="00290EBC">
              <w:rPr>
                <w:rFonts w:eastAsia="Arial" w:cs="Arial"/>
                <w:color w:val="000000"/>
                <w:sz w:val="18"/>
                <w:szCs w:val="18"/>
                <w:lang w:val="hu" w:eastAsia="hu-HU"/>
              </w:rPr>
              <w:t>eljárás során nem közöl személyes adatokat más címzettel.</w:t>
            </w:r>
          </w:p>
        </w:tc>
      </w:tr>
      <w:tr w:rsidR="008E5CCC" w:rsidRPr="00A6078A" w14:paraId="671094F1" w14:textId="77777777" w:rsidTr="00733F49">
        <w:tc>
          <w:tcPr>
            <w:tcW w:w="2830" w:type="dxa"/>
          </w:tcPr>
          <w:p w14:paraId="1095D9B3" w14:textId="274253DB" w:rsidR="008E5CCC" w:rsidRPr="00A6078A" w:rsidRDefault="008E5CCC" w:rsidP="008E5CCC">
            <w:pPr>
              <w:spacing w:after="200"/>
              <w:jc w:val="right"/>
              <w:rPr>
                <w:sz w:val="18"/>
                <w:szCs w:val="18"/>
              </w:rPr>
            </w:pPr>
            <w:r>
              <w:rPr>
                <w:sz w:val="18"/>
                <w:szCs w:val="18"/>
              </w:rPr>
              <w:t>K</w:t>
            </w:r>
            <w:r w:rsidRPr="00E7425F">
              <w:rPr>
                <w:sz w:val="18"/>
                <w:szCs w:val="18"/>
              </w:rPr>
              <w:t>ülföldi adattovábbítás</w:t>
            </w:r>
            <w:r>
              <w:rPr>
                <w:sz w:val="18"/>
                <w:szCs w:val="18"/>
              </w:rPr>
              <w:t>:</w:t>
            </w:r>
          </w:p>
        </w:tc>
        <w:tc>
          <w:tcPr>
            <w:tcW w:w="7944" w:type="dxa"/>
          </w:tcPr>
          <w:p w14:paraId="5FCD6E62" w14:textId="75BBE3AE" w:rsidR="008E5CCC" w:rsidRPr="00290EBC" w:rsidRDefault="008E5CCC" w:rsidP="008E5CCC">
            <w:pPr>
              <w:pBdr>
                <w:top w:val="nil"/>
                <w:left w:val="nil"/>
                <w:bottom w:val="nil"/>
                <w:right w:val="nil"/>
                <w:between w:val="nil"/>
              </w:pBdr>
              <w:spacing w:after="200" w:line="276" w:lineRule="auto"/>
              <w:rPr>
                <w:rFonts w:eastAsia="Arial" w:cs="Arial"/>
                <w:color w:val="000000"/>
                <w:sz w:val="18"/>
                <w:szCs w:val="18"/>
                <w:lang w:val="hu" w:eastAsia="hu-HU"/>
              </w:rPr>
            </w:pPr>
            <w:r w:rsidRPr="00290EBC">
              <w:rPr>
                <w:rFonts w:eastAsia="Arial" w:cs="Arial"/>
                <w:color w:val="000000"/>
                <w:sz w:val="18"/>
                <w:szCs w:val="18"/>
                <w:lang w:val="hu" w:eastAsia="hu-HU"/>
              </w:rPr>
              <w:t>Adatkezelő nem továbbítja az adatokat</w:t>
            </w:r>
            <w:r w:rsidRPr="0056320A">
              <w:rPr>
                <w:rFonts w:eastAsia="Arial" w:cs="Arial"/>
                <w:color w:val="000000"/>
                <w:sz w:val="18"/>
                <w:szCs w:val="18"/>
                <w:lang w:val="hu" w:eastAsia="hu-HU"/>
              </w:rPr>
              <w:t xml:space="preserve"> harmadik országba</w:t>
            </w:r>
            <w:r>
              <w:rPr>
                <w:rFonts w:eastAsia="Arial" w:cs="Arial"/>
                <w:color w:val="000000"/>
                <w:sz w:val="18"/>
                <w:szCs w:val="18"/>
                <w:lang w:val="hu" w:eastAsia="hu-HU"/>
              </w:rPr>
              <w:t xml:space="preserve">, sem nemzetközi szervezet részére. </w:t>
            </w:r>
          </w:p>
        </w:tc>
      </w:tr>
      <w:tr w:rsidR="008E5CCC" w:rsidRPr="00A6078A" w14:paraId="242A6247" w14:textId="77777777" w:rsidTr="00733F49">
        <w:tc>
          <w:tcPr>
            <w:tcW w:w="2830" w:type="dxa"/>
          </w:tcPr>
          <w:p w14:paraId="06EE62BE" w14:textId="4F19B8A9" w:rsidR="008E5CCC" w:rsidRPr="00A6078A" w:rsidRDefault="008E5CCC" w:rsidP="008E5CCC">
            <w:pPr>
              <w:spacing w:after="200"/>
              <w:jc w:val="right"/>
              <w:rPr>
                <w:sz w:val="18"/>
                <w:szCs w:val="18"/>
              </w:rPr>
            </w:pPr>
            <w:r w:rsidRPr="004663C6">
              <w:rPr>
                <w:sz w:val="18"/>
                <w:szCs w:val="18"/>
              </w:rPr>
              <w:t>Automatizált döntéshozatallal kapcsolatos információk</w:t>
            </w:r>
            <w:r w:rsidRPr="00A6078A">
              <w:rPr>
                <w:sz w:val="18"/>
                <w:szCs w:val="18"/>
              </w:rPr>
              <w:t>:</w:t>
            </w:r>
          </w:p>
        </w:tc>
        <w:tc>
          <w:tcPr>
            <w:tcW w:w="7944" w:type="dxa"/>
          </w:tcPr>
          <w:p w14:paraId="024ECD66" w14:textId="2F67F9D0" w:rsidR="008E5CCC" w:rsidRPr="00A6078A" w:rsidRDefault="008E5CCC" w:rsidP="008E5CCC">
            <w:pPr>
              <w:spacing w:after="200"/>
              <w:rPr>
                <w:sz w:val="18"/>
                <w:szCs w:val="18"/>
              </w:rPr>
            </w:pPr>
            <w:r w:rsidRPr="008E5CCC">
              <w:rPr>
                <w:sz w:val="18"/>
                <w:szCs w:val="18"/>
              </w:rPr>
              <w:t>Adatkezelő nem valósít meg automatizált</w:t>
            </w:r>
            <w:r>
              <w:rPr>
                <w:sz w:val="18"/>
                <w:szCs w:val="18"/>
              </w:rPr>
              <w:t xml:space="preserve"> adatkezelést (ideértve a profilalkotást is).</w:t>
            </w:r>
          </w:p>
        </w:tc>
      </w:tr>
      <w:tr w:rsidR="008E5CCC" w:rsidRPr="00A6078A" w14:paraId="13886ECA" w14:textId="77777777" w:rsidTr="00733F49">
        <w:tc>
          <w:tcPr>
            <w:tcW w:w="2830" w:type="dxa"/>
          </w:tcPr>
          <w:p w14:paraId="1680401D" w14:textId="7AA183D7" w:rsidR="008E5CCC" w:rsidRPr="00A6078A" w:rsidRDefault="008E5CCC" w:rsidP="008E5CCC">
            <w:pPr>
              <w:spacing w:after="200"/>
              <w:jc w:val="right"/>
              <w:rPr>
                <w:sz w:val="18"/>
                <w:szCs w:val="18"/>
              </w:rPr>
            </w:pPr>
            <w:r>
              <w:rPr>
                <w:sz w:val="18"/>
                <w:szCs w:val="18"/>
              </w:rPr>
              <w:t>Adatvédelmi tisztviselő neve és elérhetősége:</w:t>
            </w:r>
          </w:p>
        </w:tc>
        <w:tc>
          <w:tcPr>
            <w:tcW w:w="7944" w:type="dxa"/>
          </w:tcPr>
          <w:p w14:paraId="5128566D" w14:textId="7EB9C29C" w:rsidR="008E5CCC" w:rsidRPr="00A6078A" w:rsidRDefault="008E5CCC" w:rsidP="008E5CCC">
            <w:pPr>
              <w:spacing w:after="200"/>
              <w:rPr>
                <w:sz w:val="18"/>
                <w:szCs w:val="18"/>
              </w:rPr>
            </w:pPr>
            <w:r>
              <w:rPr>
                <w:sz w:val="18"/>
                <w:szCs w:val="18"/>
              </w:rPr>
              <w:t>dr. Schubert István</w:t>
            </w:r>
            <w:r>
              <w:rPr>
                <w:sz w:val="18"/>
                <w:szCs w:val="18"/>
              </w:rPr>
              <w:br/>
            </w:r>
            <w:hyperlink r:id="rId10" w:history="1">
              <w:r w:rsidRPr="009A37BD">
                <w:rPr>
                  <w:rStyle w:val="Hiperhivatkozs"/>
                  <w:sz w:val="18"/>
                  <w:szCs w:val="18"/>
                </w:rPr>
                <w:t>schubert.istvan@csalad.hu</w:t>
              </w:r>
            </w:hyperlink>
            <w:r>
              <w:rPr>
                <w:sz w:val="18"/>
                <w:szCs w:val="18"/>
              </w:rPr>
              <w:t xml:space="preserve"> </w:t>
            </w:r>
          </w:p>
        </w:tc>
      </w:tr>
      <w:tr w:rsidR="008E5CCC" w:rsidRPr="00A6078A" w14:paraId="0B9E915F" w14:textId="77777777" w:rsidTr="00733F49">
        <w:tc>
          <w:tcPr>
            <w:tcW w:w="2830" w:type="dxa"/>
          </w:tcPr>
          <w:p w14:paraId="0908F552" w14:textId="77777777" w:rsidR="008E5CCC" w:rsidRPr="00A6078A" w:rsidRDefault="008E5CCC" w:rsidP="008E5CCC">
            <w:pPr>
              <w:spacing w:after="200"/>
              <w:jc w:val="right"/>
              <w:rPr>
                <w:sz w:val="18"/>
                <w:szCs w:val="18"/>
              </w:rPr>
            </w:pPr>
            <w:r w:rsidRPr="00A6078A">
              <w:rPr>
                <w:sz w:val="18"/>
                <w:szCs w:val="18"/>
              </w:rPr>
              <w:t>Jogorvoslat:</w:t>
            </w:r>
          </w:p>
        </w:tc>
        <w:tc>
          <w:tcPr>
            <w:tcW w:w="7944" w:type="dxa"/>
          </w:tcPr>
          <w:p w14:paraId="37B805C2" w14:textId="75F42601" w:rsidR="008E5CCC" w:rsidRDefault="008E5CCC" w:rsidP="008E5CCC">
            <w:pPr>
              <w:spacing w:after="200"/>
              <w:rPr>
                <w:sz w:val="18"/>
                <w:szCs w:val="18"/>
              </w:rPr>
            </w:pPr>
            <w:r w:rsidRPr="00A6078A">
              <w:rPr>
                <w:sz w:val="18"/>
                <w:szCs w:val="18"/>
              </w:rPr>
              <w:t xml:space="preserve">Az érintett panasszal élhet az Adatkezelőnél az adatkezelési tevékenységgel kapcsolatban. Ilyen panaszát az érintett az Adatkezelő fent megjelölt elérhetőségén keresztül juttathatja el Adatkezelő számára. </w:t>
            </w:r>
          </w:p>
          <w:p w14:paraId="0660C3F1" w14:textId="2A414066" w:rsidR="00A379E7" w:rsidRPr="00A379E7" w:rsidRDefault="00A379E7" w:rsidP="00A379E7">
            <w:pPr>
              <w:spacing w:after="200"/>
              <w:rPr>
                <w:sz w:val="18"/>
                <w:szCs w:val="18"/>
              </w:rPr>
            </w:pPr>
            <w:r w:rsidRPr="00A379E7">
              <w:rPr>
                <w:sz w:val="18"/>
                <w:szCs w:val="18"/>
              </w:rPr>
              <w:t>A közérdekű adat megismerésére vonatkozó igény elutasítása vagy a teljesítési határidő eredménytelen eltelte esetén, valamint az adatigénylés teljesítéséért megállapított költségtérítés összegének felülvizsgálata érdekében az adatigénylő jogosult bírósághoz fordulni. A pert az igény elutasításának közlésétől, a határidő eredménytelen elteltétől, illetve a költségtérítés megfizetésére vonatkozó határidő lejártától számított 30 napon belül kell megindítani a közfeladatot ellátó szerv ellen.</w:t>
            </w:r>
          </w:p>
          <w:p w14:paraId="3262F23E" w14:textId="4949AB66" w:rsidR="00A379E7" w:rsidRPr="00A6078A" w:rsidRDefault="00A379E7" w:rsidP="00A379E7">
            <w:pPr>
              <w:spacing w:after="200"/>
              <w:rPr>
                <w:sz w:val="18"/>
                <w:szCs w:val="18"/>
              </w:rPr>
            </w:pPr>
            <w:r w:rsidRPr="00A379E7">
              <w:rPr>
                <w:sz w:val="18"/>
                <w:szCs w:val="18"/>
              </w:rPr>
              <w:t>Az igénylő dönthet úgy is, hogy az adatkezelő jogsértő eljárása miatt a Nemzeti Adatvédelmi és Információszabadság Hatóság (NAIH) vizsgálatát kezdeményezi.</w:t>
            </w:r>
          </w:p>
          <w:p w14:paraId="29C1BB72" w14:textId="77777777" w:rsidR="008E5CCC" w:rsidRPr="00A6078A" w:rsidRDefault="008E5CCC" w:rsidP="008E5CCC">
            <w:pPr>
              <w:spacing w:after="200"/>
              <w:rPr>
                <w:sz w:val="18"/>
                <w:szCs w:val="18"/>
              </w:rPr>
            </w:pPr>
            <w:r w:rsidRPr="00A6078A">
              <w:rPr>
                <w:sz w:val="18"/>
                <w:szCs w:val="18"/>
              </w:rPr>
              <w:t>Az érintett a személyes adataihoz fűződő jogának megsértése esetén a Nemzeti Adatvédelmi és Információszabadság Hatósághoz fordulhat:</w:t>
            </w:r>
          </w:p>
          <w:p w14:paraId="0840C156" w14:textId="0D940F40" w:rsidR="008E5CCC" w:rsidRPr="00A6078A" w:rsidRDefault="008E5CCC" w:rsidP="008E5CCC">
            <w:pPr>
              <w:ind w:left="708"/>
              <w:rPr>
                <w:sz w:val="18"/>
                <w:szCs w:val="18"/>
              </w:rPr>
            </w:pPr>
            <w:r w:rsidRPr="00A6078A">
              <w:rPr>
                <w:sz w:val="18"/>
                <w:szCs w:val="18"/>
              </w:rPr>
              <w:t xml:space="preserve">Székhely: </w:t>
            </w:r>
            <w:r w:rsidRPr="007C3553">
              <w:rPr>
                <w:sz w:val="18"/>
                <w:szCs w:val="18"/>
              </w:rPr>
              <w:t>1055 Budapest, Falk Miksa utca 9-11.</w:t>
            </w:r>
          </w:p>
          <w:p w14:paraId="3745A735" w14:textId="2BE4C5BA" w:rsidR="008E5CCC" w:rsidRPr="00A6078A" w:rsidRDefault="008E5CCC" w:rsidP="008E5CCC">
            <w:pPr>
              <w:ind w:left="708"/>
              <w:rPr>
                <w:sz w:val="18"/>
                <w:szCs w:val="18"/>
              </w:rPr>
            </w:pPr>
            <w:r w:rsidRPr="00A6078A">
              <w:rPr>
                <w:sz w:val="18"/>
                <w:szCs w:val="18"/>
              </w:rPr>
              <w:t xml:space="preserve">Postacím: </w:t>
            </w:r>
            <w:r w:rsidRPr="007C3553">
              <w:rPr>
                <w:sz w:val="18"/>
                <w:szCs w:val="18"/>
              </w:rPr>
              <w:t>1363 Budapest, Pf. 9.</w:t>
            </w:r>
          </w:p>
          <w:p w14:paraId="062C611E" w14:textId="77777777" w:rsidR="008E5CCC" w:rsidRPr="00A6078A" w:rsidRDefault="008E5CCC" w:rsidP="008E5CCC">
            <w:pPr>
              <w:ind w:left="708"/>
              <w:rPr>
                <w:sz w:val="18"/>
                <w:szCs w:val="18"/>
              </w:rPr>
            </w:pPr>
            <w:r w:rsidRPr="00A6078A">
              <w:rPr>
                <w:sz w:val="18"/>
                <w:szCs w:val="18"/>
              </w:rPr>
              <w:t>Telefonszám: +36 (1) 391-1400</w:t>
            </w:r>
          </w:p>
          <w:p w14:paraId="6F966C99" w14:textId="3B1473F9" w:rsidR="008E5CCC" w:rsidRDefault="008E5CCC" w:rsidP="008E5CCC">
            <w:pPr>
              <w:ind w:left="708"/>
              <w:rPr>
                <w:color w:val="0000FF"/>
                <w:sz w:val="18"/>
                <w:szCs w:val="18"/>
                <w:u w:val="single"/>
              </w:rPr>
            </w:pPr>
            <w:r w:rsidRPr="00A6078A">
              <w:rPr>
                <w:sz w:val="18"/>
                <w:szCs w:val="18"/>
              </w:rPr>
              <w:t xml:space="preserve">Központi elektronikus levélcím: </w:t>
            </w:r>
            <w:hyperlink r:id="rId11" w:history="1">
              <w:r w:rsidRPr="00A6078A">
                <w:rPr>
                  <w:color w:val="0000FF"/>
                  <w:sz w:val="18"/>
                  <w:szCs w:val="18"/>
                  <w:u w:val="single"/>
                </w:rPr>
                <w:t>ugyfelszolgalat@naih.hu</w:t>
              </w:r>
            </w:hyperlink>
          </w:p>
          <w:p w14:paraId="1AB1EADB" w14:textId="07229CD9" w:rsidR="008E5CCC" w:rsidRPr="00A6078A" w:rsidRDefault="008E5CCC" w:rsidP="008E5CCC">
            <w:pPr>
              <w:ind w:left="708"/>
              <w:rPr>
                <w:sz w:val="18"/>
                <w:szCs w:val="18"/>
              </w:rPr>
            </w:pPr>
            <w:r w:rsidRPr="004663C6">
              <w:rPr>
                <w:sz w:val="18"/>
                <w:szCs w:val="18"/>
              </w:rPr>
              <w:t>Honlap:</w:t>
            </w:r>
            <w:r>
              <w:rPr>
                <w:sz w:val="18"/>
                <w:szCs w:val="18"/>
              </w:rPr>
              <w:t xml:space="preserve"> </w:t>
            </w:r>
            <w:hyperlink r:id="rId12" w:history="1">
              <w:r w:rsidRPr="000F0AC0">
                <w:rPr>
                  <w:rStyle w:val="Hiperhivatkozs"/>
                  <w:sz w:val="18"/>
                  <w:szCs w:val="18"/>
                </w:rPr>
                <w:t>www.naih.hu</w:t>
              </w:r>
            </w:hyperlink>
            <w:r>
              <w:rPr>
                <w:sz w:val="18"/>
                <w:szCs w:val="18"/>
              </w:rPr>
              <w:t xml:space="preserve"> </w:t>
            </w:r>
          </w:p>
          <w:p w14:paraId="78D12C54" w14:textId="77777777" w:rsidR="008E5CCC" w:rsidRPr="00A6078A" w:rsidRDefault="008E5CCC" w:rsidP="008E5CCC">
            <w:pPr>
              <w:spacing w:after="200"/>
              <w:rPr>
                <w:sz w:val="18"/>
                <w:szCs w:val="18"/>
              </w:rPr>
            </w:pPr>
            <w:r w:rsidRPr="00A6078A">
              <w:rPr>
                <w:sz w:val="18"/>
                <w:szCs w:val="18"/>
              </w:rPr>
              <w:br/>
              <w:t xml:space="preserve">A fentieken túlmenően az érintett keresettel fordulhat az adatkezelő székhelye szerint illetékes törvényszékhez. A törvényszékek felsorolását és elérhetőségét az alábbi linken keresztül tekintheti meg: </w:t>
            </w:r>
            <w:hyperlink r:id="rId13" w:history="1">
              <w:r w:rsidRPr="00A6078A">
                <w:rPr>
                  <w:color w:val="0000FF"/>
                  <w:sz w:val="18"/>
                  <w:szCs w:val="18"/>
                  <w:u w:val="single"/>
                </w:rPr>
                <w:t>http://birosag.hu/torvenyszekek</w:t>
              </w:r>
            </w:hyperlink>
            <w:r w:rsidRPr="00A6078A">
              <w:rPr>
                <w:sz w:val="18"/>
                <w:szCs w:val="18"/>
              </w:rPr>
              <w:t xml:space="preserve"> </w:t>
            </w:r>
          </w:p>
        </w:tc>
      </w:tr>
    </w:tbl>
    <w:p w14:paraId="3602CAE0" w14:textId="77777777" w:rsidR="00FE14FE" w:rsidRPr="00B3609F" w:rsidRDefault="00FE14FE" w:rsidP="00B3609F"/>
    <w:sectPr w:rsidR="00FE14FE" w:rsidRPr="00B3609F" w:rsidSect="00B3609F">
      <w:pgSz w:w="11906" w:h="16838"/>
      <w:pgMar w:top="851" w:right="1417" w:bottom="1417" w:left="1417" w:header="708" w:footer="708"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9D78C" w14:textId="77777777" w:rsidR="00EF12D5" w:rsidRDefault="00EF12D5" w:rsidP="00BF4BC0">
      <w:pPr>
        <w:spacing w:before="0" w:after="0"/>
      </w:pPr>
      <w:r>
        <w:separator/>
      </w:r>
    </w:p>
  </w:endnote>
  <w:endnote w:type="continuationSeparator" w:id="0">
    <w:p w14:paraId="7EA323B9" w14:textId="77777777" w:rsidR="00EF12D5" w:rsidRDefault="00EF12D5" w:rsidP="00BF4B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Raleway Medium">
    <w:altName w:val="Times New Roman"/>
    <w:charset w:val="EE"/>
    <w:family w:val="auto"/>
    <w:pitch w:val="variable"/>
    <w:sig w:usb0="00000001" w:usb1="5000205B" w:usb2="00000000" w:usb3="00000000" w:csb0="000001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57320" w14:textId="77777777" w:rsidR="00EF12D5" w:rsidRDefault="00EF12D5" w:rsidP="00BF4BC0">
      <w:pPr>
        <w:spacing w:before="0" w:after="0"/>
      </w:pPr>
      <w:r>
        <w:separator/>
      </w:r>
    </w:p>
  </w:footnote>
  <w:footnote w:type="continuationSeparator" w:id="0">
    <w:p w14:paraId="43EB1DEE" w14:textId="77777777" w:rsidR="00EF12D5" w:rsidRDefault="00EF12D5" w:rsidP="00BF4BC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69CA"/>
    <w:multiLevelType w:val="hybridMultilevel"/>
    <w:tmpl w:val="C532C764"/>
    <w:lvl w:ilvl="0" w:tplc="D5329EBA">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0650DAC"/>
    <w:multiLevelType w:val="hybridMultilevel"/>
    <w:tmpl w:val="49665EAA"/>
    <w:lvl w:ilvl="0" w:tplc="332EC208">
      <w:start w:val="2022"/>
      <w:numFmt w:val="bullet"/>
      <w:lvlText w:val="-"/>
      <w:lvlJc w:val="left"/>
      <w:pPr>
        <w:ind w:left="720" w:hanging="360"/>
      </w:pPr>
      <w:rPr>
        <w:rFonts w:ascii="Arial" w:eastAsiaTheme="minorEastAsia"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29B5CDA"/>
    <w:multiLevelType w:val="hybridMultilevel"/>
    <w:tmpl w:val="32925DA8"/>
    <w:lvl w:ilvl="0" w:tplc="FD9CE5F2">
      <w:numFmt w:val="bullet"/>
      <w:lvlText w:val=""/>
      <w:lvlJc w:val="left"/>
      <w:pPr>
        <w:ind w:left="1080" w:hanging="360"/>
      </w:pPr>
      <w:rPr>
        <w:rFonts w:ascii="Wingdings" w:eastAsiaTheme="minorEastAsia" w:hAnsi="Wingdings"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460A392F"/>
    <w:multiLevelType w:val="hybridMultilevel"/>
    <w:tmpl w:val="36EA28A2"/>
    <w:lvl w:ilvl="0" w:tplc="0CEE5FEC">
      <w:start w:val="2022"/>
      <w:numFmt w:val="bullet"/>
      <w:lvlText w:val="-"/>
      <w:lvlJc w:val="left"/>
      <w:pPr>
        <w:ind w:left="720" w:hanging="360"/>
      </w:pPr>
      <w:rPr>
        <w:rFonts w:ascii="Arial" w:eastAsiaTheme="minorEastAsia"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8F63FA5"/>
    <w:multiLevelType w:val="hybridMultilevel"/>
    <w:tmpl w:val="E59E6D40"/>
    <w:lvl w:ilvl="0" w:tplc="9F560E30">
      <w:start w:val="1"/>
      <w:numFmt w:val="bullet"/>
      <w:pStyle w:val="Listaszerbekezds"/>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656528B4"/>
    <w:multiLevelType w:val="hybridMultilevel"/>
    <w:tmpl w:val="C55294AC"/>
    <w:lvl w:ilvl="0" w:tplc="484C165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6AB867EB"/>
    <w:multiLevelType w:val="hybridMultilevel"/>
    <w:tmpl w:val="7BFE636C"/>
    <w:lvl w:ilvl="0" w:tplc="99FCDF2E">
      <w:start w:val="2022"/>
      <w:numFmt w:val="bullet"/>
      <w:lvlText w:val="-"/>
      <w:lvlJc w:val="left"/>
      <w:pPr>
        <w:ind w:left="720" w:hanging="360"/>
      </w:pPr>
      <w:rPr>
        <w:rFonts w:ascii="Arial" w:eastAsiaTheme="minorEastAsia"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4"/>
  </w:num>
  <w:num w:numId="5">
    <w:abstractNumId w:val="3"/>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18"/>
    <w:rsid w:val="000210DB"/>
    <w:rsid w:val="0003302D"/>
    <w:rsid w:val="0006015B"/>
    <w:rsid w:val="0006249A"/>
    <w:rsid w:val="000634B5"/>
    <w:rsid w:val="00075278"/>
    <w:rsid w:val="00092797"/>
    <w:rsid w:val="0009651C"/>
    <w:rsid w:val="000D38F2"/>
    <w:rsid w:val="000F102D"/>
    <w:rsid w:val="001627B0"/>
    <w:rsid w:val="00186C67"/>
    <w:rsid w:val="00193A60"/>
    <w:rsid w:val="00196DDD"/>
    <w:rsid w:val="001B7E79"/>
    <w:rsid w:val="001C755B"/>
    <w:rsid w:val="001C77F5"/>
    <w:rsid w:val="001D02B5"/>
    <w:rsid w:val="001E0D0B"/>
    <w:rsid w:val="001E1626"/>
    <w:rsid w:val="002128E1"/>
    <w:rsid w:val="0022397F"/>
    <w:rsid w:val="002723B5"/>
    <w:rsid w:val="00272B06"/>
    <w:rsid w:val="00276907"/>
    <w:rsid w:val="00290EBC"/>
    <w:rsid w:val="002B74D2"/>
    <w:rsid w:val="002D0818"/>
    <w:rsid w:val="002D12B4"/>
    <w:rsid w:val="00307E75"/>
    <w:rsid w:val="003215EC"/>
    <w:rsid w:val="003A197D"/>
    <w:rsid w:val="003F7D2A"/>
    <w:rsid w:val="004151EB"/>
    <w:rsid w:val="004663C6"/>
    <w:rsid w:val="00470883"/>
    <w:rsid w:val="00474761"/>
    <w:rsid w:val="004D5C08"/>
    <w:rsid w:val="004D6927"/>
    <w:rsid w:val="00551690"/>
    <w:rsid w:val="0056320A"/>
    <w:rsid w:val="00597429"/>
    <w:rsid w:val="00647842"/>
    <w:rsid w:val="00676A62"/>
    <w:rsid w:val="0069043F"/>
    <w:rsid w:val="006C0D16"/>
    <w:rsid w:val="006C492E"/>
    <w:rsid w:val="00720390"/>
    <w:rsid w:val="00726666"/>
    <w:rsid w:val="00752C4D"/>
    <w:rsid w:val="00756A01"/>
    <w:rsid w:val="007930C2"/>
    <w:rsid w:val="00797A70"/>
    <w:rsid w:val="007A3990"/>
    <w:rsid w:val="007B3306"/>
    <w:rsid w:val="007B3504"/>
    <w:rsid w:val="007C0979"/>
    <w:rsid w:val="007C3553"/>
    <w:rsid w:val="007C4257"/>
    <w:rsid w:val="00815BC7"/>
    <w:rsid w:val="00822609"/>
    <w:rsid w:val="00826EB5"/>
    <w:rsid w:val="00833E72"/>
    <w:rsid w:val="00842793"/>
    <w:rsid w:val="00857986"/>
    <w:rsid w:val="008B4654"/>
    <w:rsid w:val="008C073E"/>
    <w:rsid w:val="008C0F28"/>
    <w:rsid w:val="008C0FC0"/>
    <w:rsid w:val="008C17D3"/>
    <w:rsid w:val="008C2E77"/>
    <w:rsid w:val="008C523C"/>
    <w:rsid w:val="008D1DA3"/>
    <w:rsid w:val="008D2F60"/>
    <w:rsid w:val="008E1A1E"/>
    <w:rsid w:val="008E5CCC"/>
    <w:rsid w:val="008F09BD"/>
    <w:rsid w:val="0090670B"/>
    <w:rsid w:val="00914BF7"/>
    <w:rsid w:val="00977B09"/>
    <w:rsid w:val="009A69C4"/>
    <w:rsid w:val="009D3D4B"/>
    <w:rsid w:val="009D572A"/>
    <w:rsid w:val="00A35F8A"/>
    <w:rsid w:val="00A379E7"/>
    <w:rsid w:val="00A43723"/>
    <w:rsid w:val="00A623BF"/>
    <w:rsid w:val="00A6627F"/>
    <w:rsid w:val="00A839D6"/>
    <w:rsid w:val="00A96D7D"/>
    <w:rsid w:val="00AA33B9"/>
    <w:rsid w:val="00AD2AEC"/>
    <w:rsid w:val="00B3609F"/>
    <w:rsid w:val="00B81FA1"/>
    <w:rsid w:val="00B95B9B"/>
    <w:rsid w:val="00BA0B9A"/>
    <w:rsid w:val="00BA6139"/>
    <w:rsid w:val="00BF4BC0"/>
    <w:rsid w:val="00C0405F"/>
    <w:rsid w:val="00C366C3"/>
    <w:rsid w:val="00C5506F"/>
    <w:rsid w:val="00C85CFC"/>
    <w:rsid w:val="00CB5B6B"/>
    <w:rsid w:val="00CC737B"/>
    <w:rsid w:val="00D23A0D"/>
    <w:rsid w:val="00D36A93"/>
    <w:rsid w:val="00D4281A"/>
    <w:rsid w:val="00D604E3"/>
    <w:rsid w:val="00D613EC"/>
    <w:rsid w:val="00D70952"/>
    <w:rsid w:val="00D9056F"/>
    <w:rsid w:val="00DA3D5A"/>
    <w:rsid w:val="00DA6861"/>
    <w:rsid w:val="00DB4B56"/>
    <w:rsid w:val="00DB5457"/>
    <w:rsid w:val="00DD1AB9"/>
    <w:rsid w:val="00DE2410"/>
    <w:rsid w:val="00DF7A3D"/>
    <w:rsid w:val="00E00B7D"/>
    <w:rsid w:val="00E17792"/>
    <w:rsid w:val="00E230B2"/>
    <w:rsid w:val="00E23A66"/>
    <w:rsid w:val="00E27F88"/>
    <w:rsid w:val="00E367AF"/>
    <w:rsid w:val="00E51A82"/>
    <w:rsid w:val="00E7425F"/>
    <w:rsid w:val="00E8051E"/>
    <w:rsid w:val="00E81ED1"/>
    <w:rsid w:val="00E83544"/>
    <w:rsid w:val="00E9178D"/>
    <w:rsid w:val="00EC3EF8"/>
    <w:rsid w:val="00EE0A51"/>
    <w:rsid w:val="00EE2773"/>
    <w:rsid w:val="00EF12D5"/>
    <w:rsid w:val="00F00A8B"/>
    <w:rsid w:val="00F25B51"/>
    <w:rsid w:val="00F36AE9"/>
    <w:rsid w:val="00F43B7F"/>
    <w:rsid w:val="00F622A3"/>
    <w:rsid w:val="00F67BC8"/>
    <w:rsid w:val="00F750EF"/>
    <w:rsid w:val="00F8233D"/>
    <w:rsid w:val="00FA6DCB"/>
    <w:rsid w:val="00FA7921"/>
    <w:rsid w:val="00FE14F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A45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before="100" w:beforeAutospacing="1"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139"/>
    <w:rPr>
      <w:rFonts w:ascii="Arial" w:hAnsi="Arial"/>
    </w:rPr>
  </w:style>
  <w:style w:type="paragraph" w:styleId="Cmsor1">
    <w:name w:val="heading 1"/>
    <w:basedOn w:val="Norml"/>
    <w:next w:val="Norml"/>
    <w:link w:val="Cmsor1Char"/>
    <w:qFormat/>
    <w:rsid w:val="00BA6139"/>
    <w:pPr>
      <w:keepNext/>
      <w:keepLines/>
      <w:spacing w:before="400" w:after="120" w:line="276" w:lineRule="auto"/>
      <w:outlineLvl w:val="0"/>
    </w:pPr>
    <w:rPr>
      <w:rFonts w:ascii="Raleway Medium" w:eastAsia="Arial" w:hAnsi="Raleway Medium" w:cs="Arial"/>
      <w:color w:val="000000"/>
      <w:sz w:val="40"/>
      <w:szCs w:val="40"/>
      <w:lang w:val="hu" w:eastAsia="hu-HU"/>
    </w:rPr>
  </w:style>
  <w:style w:type="paragraph" w:styleId="Cmsor2">
    <w:name w:val="heading 2"/>
    <w:basedOn w:val="Norml"/>
    <w:next w:val="Norml"/>
    <w:link w:val="Cmsor2Char"/>
    <w:uiPriority w:val="9"/>
    <w:unhideWhenUsed/>
    <w:qFormat/>
    <w:rsid w:val="00BA6139"/>
    <w:pPr>
      <w:keepNext/>
      <w:keepLines/>
      <w:spacing w:before="40" w:after="0"/>
      <w:outlineLvl w:val="1"/>
    </w:pPr>
    <w:rPr>
      <w:rFonts w:ascii="Raleway Medium" w:eastAsiaTheme="majorEastAsia" w:hAnsi="Raleway Medium" w:cstheme="majorBidi"/>
      <w:sz w:val="32"/>
      <w:szCs w:val="26"/>
    </w:rPr>
  </w:style>
  <w:style w:type="paragraph" w:styleId="Cmsor3">
    <w:name w:val="heading 3"/>
    <w:basedOn w:val="Norml"/>
    <w:next w:val="Norml"/>
    <w:link w:val="Cmsor3Char"/>
    <w:autoRedefine/>
    <w:uiPriority w:val="9"/>
    <w:unhideWhenUsed/>
    <w:qFormat/>
    <w:rsid w:val="00BA6139"/>
    <w:pPr>
      <w:keepNext/>
      <w:keepLines/>
      <w:spacing w:before="40" w:after="0"/>
      <w:outlineLvl w:val="2"/>
    </w:pPr>
    <w:rPr>
      <w:rFonts w:ascii="Raleway Medium" w:eastAsiaTheme="majorEastAsia" w:hAnsi="Raleway Medium" w:cstheme="majorBidi"/>
      <w:sz w:val="28"/>
      <w:szCs w:val="24"/>
    </w:rPr>
  </w:style>
  <w:style w:type="paragraph" w:styleId="Cmsor4">
    <w:name w:val="heading 4"/>
    <w:basedOn w:val="Norml"/>
    <w:next w:val="Norml"/>
    <w:link w:val="Cmsor4Char"/>
    <w:autoRedefine/>
    <w:uiPriority w:val="9"/>
    <w:unhideWhenUsed/>
    <w:qFormat/>
    <w:rsid w:val="00BA6139"/>
    <w:pPr>
      <w:keepNext/>
      <w:keepLines/>
      <w:outlineLvl w:val="3"/>
    </w:pPr>
    <w:rPr>
      <w:rFonts w:ascii="Raleway Medium" w:eastAsiaTheme="majorEastAsia" w:hAnsi="Raleway Medium" w:cstheme="majorBidi"/>
      <w:b/>
      <w:iCs/>
      <w:sz w:val="24"/>
    </w:rPr>
  </w:style>
  <w:style w:type="paragraph" w:styleId="Cmsor5">
    <w:name w:val="heading 5"/>
    <w:basedOn w:val="Norml"/>
    <w:next w:val="Norml"/>
    <w:link w:val="Cmsor5Char"/>
    <w:autoRedefine/>
    <w:uiPriority w:val="9"/>
    <w:unhideWhenUsed/>
    <w:qFormat/>
    <w:rsid w:val="00BA6139"/>
    <w:pPr>
      <w:keepNext/>
      <w:keepLines/>
      <w:spacing w:after="0"/>
      <w:outlineLvl w:val="4"/>
    </w:pPr>
    <w:rPr>
      <w:rFonts w:ascii="Raleway Medium" w:eastAsiaTheme="majorEastAsia" w:hAnsi="Raleway Medium" w:cstheme="majorBid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BA6139"/>
    <w:rPr>
      <w:rFonts w:ascii="Raleway Medium" w:eastAsiaTheme="majorEastAsia" w:hAnsi="Raleway Medium" w:cstheme="majorBidi"/>
      <w:sz w:val="28"/>
      <w:szCs w:val="24"/>
    </w:rPr>
  </w:style>
  <w:style w:type="character" w:styleId="Erskiemels">
    <w:name w:val="Intense Emphasis"/>
    <w:basedOn w:val="Bekezdsalapbettpusa"/>
    <w:uiPriority w:val="21"/>
    <w:qFormat/>
    <w:rsid w:val="00BA6139"/>
    <w:rPr>
      <w:rFonts w:eastAsia="Arial" w:cs="Arial"/>
      <w:b/>
      <w:iCs/>
      <w:color w:val="4F81BD"/>
      <w:sz w:val="24"/>
      <w:lang w:val="hu" w:eastAsia="hu-HU"/>
    </w:rPr>
  </w:style>
  <w:style w:type="character" w:styleId="Finomkiemels">
    <w:name w:val="Subtle Emphasis"/>
    <w:basedOn w:val="Bekezdsalapbettpusa"/>
    <w:uiPriority w:val="19"/>
    <w:qFormat/>
    <w:rsid w:val="00BA6139"/>
    <w:rPr>
      <w:rFonts w:cs="Arial"/>
      <w:iCs/>
      <w:color w:val="4F81BD"/>
    </w:rPr>
  </w:style>
  <w:style w:type="character" w:customStyle="1" w:styleId="Cmsor1Char">
    <w:name w:val="Címsor 1 Char"/>
    <w:basedOn w:val="Bekezdsalapbettpusa"/>
    <w:link w:val="Cmsor1"/>
    <w:rsid w:val="00BA6139"/>
    <w:rPr>
      <w:rFonts w:ascii="Raleway Medium" w:eastAsia="Arial" w:hAnsi="Raleway Medium" w:cs="Arial"/>
      <w:color w:val="000000"/>
      <w:sz w:val="40"/>
      <w:szCs w:val="40"/>
      <w:lang w:val="hu" w:eastAsia="hu-HU"/>
    </w:rPr>
  </w:style>
  <w:style w:type="character" w:customStyle="1" w:styleId="Cmsor2Char">
    <w:name w:val="Címsor 2 Char"/>
    <w:basedOn w:val="Bekezdsalapbettpusa"/>
    <w:link w:val="Cmsor2"/>
    <w:uiPriority w:val="9"/>
    <w:rsid w:val="00BA6139"/>
    <w:rPr>
      <w:rFonts w:ascii="Raleway Medium" w:eastAsiaTheme="majorEastAsia" w:hAnsi="Raleway Medium" w:cstheme="majorBidi"/>
      <w:sz w:val="32"/>
      <w:szCs w:val="26"/>
    </w:rPr>
  </w:style>
  <w:style w:type="character" w:customStyle="1" w:styleId="Cmsor4Char">
    <w:name w:val="Címsor 4 Char"/>
    <w:basedOn w:val="Bekezdsalapbettpusa"/>
    <w:link w:val="Cmsor4"/>
    <w:uiPriority w:val="9"/>
    <w:rsid w:val="00BA6139"/>
    <w:rPr>
      <w:rFonts w:ascii="Raleway Medium" w:eastAsiaTheme="majorEastAsia" w:hAnsi="Raleway Medium" w:cstheme="majorBidi"/>
      <w:b/>
      <w:iCs/>
      <w:sz w:val="24"/>
    </w:rPr>
  </w:style>
  <w:style w:type="character" w:customStyle="1" w:styleId="Cmsor5Char">
    <w:name w:val="Címsor 5 Char"/>
    <w:basedOn w:val="Bekezdsalapbettpusa"/>
    <w:link w:val="Cmsor5"/>
    <w:uiPriority w:val="9"/>
    <w:rsid w:val="00BA6139"/>
    <w:rPr>
      <w:rFonts w:ascii="Raleway Medium" w:eastAsiaTheme="majorEastAsia" w:hAnsi="Raleway Medium" w:cstheme="majorBidi"/>
    </w:rPr>
  </w:style>
  <w:style w:type="paragraph" w:styleId="Idzet">
    <w:name w:val="Quote"/>
    <w:basedOn w:val="Norml"/>
    <w:next w:val="Norml"/>
    <w:link w:val="IdzetChar"/>
    <w:uiPriority w:val="29"/>
    <w:qFormat/>
    <w:rsid w:val="00BA6139"/>
    <w:pPr>
      <w:spacing w:before="200" w:after="160"/>
      <w:ind w:left="864" w:right="864"/>
      <w:jc w:val="center"/>
    </w:pPr>
    <w:rPr>
      <w:i/>
      <w:iCs/>
      <w:color w:val="404040" w:themeColor="text1" w:themeTint="BF"/>
    </w:rPr>
  </w:style>
  <w:style w:type="character" w:customStyle="1" w:styleId="IdzetChar">
    <w:name w:val="Idézet Char"/>
    <w:basedOn w:val="Bekezdsalapbettpusa"/>
    <w:link w:val="Idzet"/>
    <w:uiPriority w:val="29"/>
    <w:rsid w:val="00BA6139"/>
    <w:rPr>
      <w:rFonts w:ascii="Arial" w:hAnsi="Arial"/>
      <w:i/>
      <w:iCs/>
      <w:color w:val="404040" w:themeColor="text1" w:themeTint="BF"/>
    </w:rPr>
  </w:style>
  <w:style w:type="paragraph" w:styleId="Kiemeltidzet">
    <w:name w:val="Intense Quote"/>
    <w:basedOn w:val="Norml"/>
    <w:link w:val="KiemeltidzetChar"/>
    <w:autoRedefine/>
    <w:uiPriority w:val="30"/>
    <w:qFormat/>
    <w:rsid w:val="00BA6139"/>
    <w:pPr>
      <w:pBdr>
        <w:top w:val="single" w:sz="4" w:space="10" w:color="4F81BD"/>
        <w:bottom w:val="single" w:sz="4" w:space="10" w:color="4F81BD"/>
      </w:pBdr>
      <w:spacing w:before="360" w:after="360" w:line="276" w:lineRule="auto"/>
      <w:ind w:left="864" w:right="864"/>
      <w:jc w:val="center"/>
    </w:pPr>
    <w:rPr>
      <w:rFonts w:cs="Arial"/>
      <w:i/>
      <w:iCs/>
      <w:color w:val="6C9EDA"/>
    </w:rPr>
  </w:style>
  <w:style w:type="character" w:customStyle="1" w:styleId="KiemeltidzetChar">
    <w:name w:val="Kiemelt idézet Char"/>
    <w:basedOn w:val="Bekezdsalapbettpusa"/>
    <w:link w:val="Kiemeltidzet"/>
    <w:uiPriority w:val="30"/>
    <w:qFormat/>
    <w:rsid w:val="00BA6139"/>
    <w:rPr>
      <w:rFonts w:ascii="Arial" w:hAnsi="Arial" w:cs="Arial"/>
      <w:i/>
      <w:iCs/>
      <w:color w:val="6C9EDA"/>
    </w:rPr>
  </w:style>
  <w:style w:type="paragraph" w:styleId="Listaszerbekezds">
    <w:name w:val="List Paragraph"/>
    <w:aliases w:val="List Paragraph_NL,Welt L"/>
    <w:basedOn w:val="Norml"/>
    <w:link w:val="ListaszerbekezdsChar"/>
    <w:autoRedefine/>
    <w:uiPriority w:val="34"/>
    <w:qFormat/>
    <w:rsid w:val="00BA6139"/>
    <w:pPr>
      <w:numPr>
        <w:numId w:val="1"/>
      </w:numPr>
      <w:spacing w:after="0" w:line="276" w:lineRule="auto"/>
      <w:contextualSpacing/>
    </w:pPr>
    <w:rPr>
      <w:rFonts w:eastAsia="Arial" w:cs="Arial"/>
      <w:lang w:val="hu" w:eastAsia="hu-HU"/>
    </w:rPr>
  </w:style>
  <w:style w:type="character" w:customStyle="1" w:styleId="ListaszerbekezdsChar">
    <w:name w:val="Listaszerű bekezdés Char"/>
    <w:aliases w:val="List Paragraph_NL Char,Welt L Char"/>
    <w:basedOn w:val="Bekezdsalapbettpusa"/>
    <w:link w:val="Listaszerbekezds"/>
    <w:uiPriority w:val="34"/>
    <w:qFormat/>
    <w:rsid w:val="00BA6139"/>
    <w:rPr>
      <w:rFonts w:ascii="Arial" w:eastAsia="Arial" w:hAnsi="Arial" w:cs="Arial"/>
      <w:lang w:val="hu" w:eastAsia="hu-HU"/>
    </w:rPr>
  </w:style>
  <w:style w:type="paragraph" w:styleId="Cm">
    <w:name w:val="Title"/>
    <w:basedOn w:val="Norml"/>
    <w:next w:val="Norml"/>
    <w:link w:val="CmChar"/>
    <w:uiPriority w:val="10"/>
    <w:qFormat/>
    <w:rsid w:val="00BA6139"/>
    <w:pPr>
      <w:spacing w:before="0" w:after="0"/>
      <w:contextualSpacing/>
    </w:pPr>
    <w:rPr>
      <w:rFonts w:ascii="Raleway Medium" w:eastAsiaTheme="majorEastAsia" w:hAnsi="Raleway Medium" w:cstheme="majorBidi"/>
      <w:spacing w:val="-10"/>
      <w:kern w:val="28"/>
      <w:sz w:val="64"/>
      <w:szCs w:val="56"/>
    </w:rPr>
  </w:style>
  <w:style w:type="character" w:customStyle="1" w:styleId="CmChar">
    <w:name w:val="Cím Char"/>
    <w:basedOn w:val="Bekezdsalapbettpusa"/>
    <w:link w:val="Cm"/>
    <w:uiPriority w:val="10"/>
    <w:rsid w:val="00BA6139"/>
    <w:rPr>
      <w:rFonts w:ascii="Raleway Medium" w:eastAsiaTheme="majorEastAsia" w:hAnsi="Raleway Medium" w:cstheme="majorBidi"/>
      <w:spacing w:val="-10"/>
      <w:kern w:val="28"/>
      <w:sz w:val="64"/>
      <w:szCs w:val="56"/>
    </w:rPr>
  </w:style>
  <w:style w:type="table" w:customStyle="1" w:styleId="Rcsostblzat1">
    <w:name w:val="Rácsos táblázat1"/>
    <w:basedOn w:val="Normltblzat"/>
    <w:next w:val="Rcsostblzat"/>
    <w:uiPriority w:val="39"/>
    <w:rsid w:val="00BF4BC0"/>
    <w:pPr>
      <w:spacing w:before="0" w:beforeAutospacing="0" w:after="0" w:afterAutospacing="0"/>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BF4BC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BF4BC0"/>
    <w:pPr>
      <w:tabs>
        <w:tab w:val="center" w:pos="4536"/>
        <w:tab w:val="right" w:pos="9072"/>
      </w:tabs>
      <w:spacing w:before="0" w:after="0"/>
    </w:pPr>
  </w:style>
  <w:style w:type="character" w:customStyle="1" w:styleId="lfejChar">
    <w:name w:val="Élőfej Char"/>
    <w:basedOn w:val="Bekezdsalapbettpusa"/>
    <w:link w:val="lfej"/>
    <w:uiPriority w:val="99"/>
    <w:rsid w:val="00BF4BC0"/>
    <w:rPr>
      <w:rFonts w:ascii="Arial" w:hAnsi="Arial"/>
    </w:rPr>
  </w:style>
  <w:style w:type="paragraph" w:styleId="llb">
    <w:name w:val="footer"/>
    <w:basedOn w:val="Norml"/>
    <w:link w:val="llbChar"/>
    <w:uiPriority w:val="99"/>
    <w:unhideWhenUsed/>
    <w:rsid w:val="00BF4BC0"/>
    <w:pPr>
      <w:tabs>
        <w:tab w:val="center" w:pos="4536"/>
        <w:tab w:val="right" w:pos="9072"/>
      </w:tabs>
      <w:spacing w:before="0" w:after="0"/>
    </w:pPr>
  </w:style>
  <w:style w:type="character" w:customStyle="1" w:styleId="llbChar">
    <w:name w:val="Élőláb Char"/>
    <w:basedOn w:val="Bekezdsalapbettpusa"/>
    <w:link w:val="llb"/>
    <w:uiPriority w:val="99"/>
    <w:rsid w:val="00BF4BC0"/>
    <w:rPr>
      <w:rFonts w:ascii="Arial" w:hAnsi="Arial"/>
    </w:rPr>
  </w:style>
  <w:style w:type="character" w:styleId="Hiperhivatkozs">
    <w:name w:val="Hyperlink"/>
    <w:basedOn w:val="Bekezdsalapbettpusa"/>
    <w:uiPriority w:val="99"/>
    <w:unhideWhenUsed/>
    <w:rsid w:val="00597429"/>
    <w:rPr>
      <w:color w:val="0563C1" w:themeColor="hyperlink"/>
      <w:u w:val="single"/>
    </w:rPr>
  </w:style>
  <w:style w:type="character" w:customStyle="1" w:styleId="UnresolvedMention">
    <w:name w:val="Unresolved Mention"/>
    <w:basedOn w:val="Bekezdsalapbettpusa"/>
    <w:uiPriority w:val="99"/>
    <w:semiHidden/>
    <w:unhideWhenUsed/>
    <w:rsid w:val="00597429"/>
    <w:rPr>
      <w:color w:val="605E5C"/>
      <w:shd w:val="clear" w:color="auto" w:fill="E1DFDD"/>
    </w:rPr>
  </w:style>
  <w:style w:type="character" w:styleId="Helyrzszveg">
    <w:name w:val="Placeholder Text"/>
    <w:basedOn w:val="Bekezdsalapbettpusa"/>
    <w:uiPriority w:val="99"/>
    <w:semiHidden/>
    <w:rsid w:val="00FA7921"/>
    <w:rPr>
      <w:color w:val="808080"/>
    </w:rPr>
  </w:style>
  <w:style w:type="paragraph" w:styleId="Buborkszveg">
    <w:name w:val="Balloon Text"/>
    <w:basedOn w:val="Norml"/>
    <w:link w:val="BuborkszvegChar"/>
    <w:uiPriority w:val="99"/>
    <w:semiHidden/>
    <w:unhideWhenUsed/>
    <w:rsid w:val="007C3553"/>
    <w:pPr>
      <w:spacing w:before="0" w:after="0"/>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C3553"/>
    <w:rPr>
      <w:rFonts w:ascii="Segoe UI" w:hAnsi="Segoe UI" w:cs="Segoe UI"/>
      <w:sz w:val="18"/>
      <w:szCs w:val="18"/>
    </w:rPr>
  </w:style>
  <w:style w:type="paragraph" w:styleId="Lbjegyzetszveg">
    <w:name w:val="footnote text"/>
    <w:basedOn w:val="Norml"/>
    <w:link w:val="LbjegyzetszvegChar"/>
    <w:uiPriority w:val="99"/>
    <w:unhideWhenUsed/>
    <w:rsid w:val="00A6627F"/>
    <w:pPr>
      <w:spacing w:before="0" w:after="0"/>
    </w:pPr>
    <w:rPr>
      <w:sz w:val="20"/>
      <w:szCs w:val="20"/>
    </w:rPr>
  </w:style>
  <w:style w:type="character" w:customStyle="1" w:styleId="LbjegyzetszvegChar">
    <w:name w:val="Lábjegyzetszöveg Char"/>
    <w:basedOn w:val="Bekezdsalapbettpusa"/>
    <w:link w:val="Lbjegyzetszveg"/>
    <w:uiPriority w:val="99"/>
    <w:qFormat/>
    <w:rsid w:val="00A6627F"/>
    <w:rPr>
      <w:rFonts w:ascii="Arial" w:hAnsi="Arial"/>
      <w:sz w:val="20"/>
      <w:szCs w:val="20"/>
    </w:rPr>
  </w:style>
  <w:style w:type="character" w:styleId="Lbjegyzet-hivatkozs">
    <w:name w:val="footnote reference"/>
    <w:basedOn w:val="Bekezdsalapbettpusa"/>
    <w:uiPriority w:val="99"/>
    <w:semiHidden/>
    <w:unhideWhenUsed/>
    <w:rsid w:val="00A662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2094">
      <w:bodyDiv w:val="1"/>
      <w:marLeft w:val="0"/>
      <w:marRight w:val="0"/>
      <w:marTop w:val="0"/>
      <w:marBottom w:val="0"/>
      <w:divBdr>
        <w:top w:val="none" w:sz="0" w:space="0" w:color="auto"/>
        <w:left w:val="none" w:sz="0" w:space="0" w:color="auto"/>
        <w:bottom w:val="none" w:sz="0" w:space="0" w:color="auto"/>
        <w:right w:val="none" w:sz="0" w:space="0" w:color="auto"/>
      </w:divBdr>
      <w:divsChild>
        <w:div w:id="2056537454">
          <w:marLeft w:val="0"/>
          <w:marRight w:val="0"/>
          <w:marTop w:val="0"/>
          <w:marBottom w:val="0"/>
          <w:divBdr>
            <w:top w:val="none" w:sz="0" w:space="0" w:color="auto"/>
            <w:left w:val="none" w:sz="0" w:space="0" w:color="auto"/>
            <w:bottom w:val="none" w:sz="0" w:space="0" w:color="auto"/>
            <w:right w:val="none" w:sz="0" w:space="0" w:color="auto"/>
          </w:divBdr>
          <w:divsChild>
            <w:div w:id="1852841529">
              <w:marLeft w:val="0"/>
              <w:marRight w:val="0"/>
              <w:marTop w:val="0"/>
              <w:marBottom w:val="0"/>
              <w:divBdr>
                <w:top w:val="none" w:sz="0" w:space="0" w:color="auto"/>
                <w:left w:val="none" w:sz="0" w:space="0" w:color="auto"/>
                <w:bottom w:val="none" w:sz="0" w:space="0" w:color="auto"/>
                <w:right w:val="none" w:sz="0" w:space="0" w:color="auto"/>
              </w:divBdr>
              <w:divsChild>
                <w:div w:id="1183783390">
                  <w:marLeft w:val="-225"/>
                  <w:marRight w:val="-225"/>
                  <w:marTop w:val="0"/>
                  <w:marBottom w:val="0"/>
                  <w:divBdr>
                    <w:top w:val="none" w:sz="0" w:space="0" w:color="auto"/>
                    <w:left w:val="none" w:sz="0" w:space="0" w:color="auto"/>
                    <w:bottom w:val="none" w:sz="0" w:space="0" w:color="auto"/>
                    <w:right w:val="none" w:sz="0" w:space="0" w:color="auto"/>
                  </w:divBdr>
                  <w:divsChild>
                    <w:div w:id="1881161424">
                      <w:marLeft w:val="0"/>
                      <w:marRight w:val="0"/>
                      <w:marTop w:val="0"/>
                      <w:marBottom w:val="0"/>
                      <w:divBdr>
                        <w:top w:val="none" w:sz="0" w:space="0" w:color="auto"/>
                        <w:left w:val="none" w:sz="0" w:space="0" w:color="auto"/>
                        <w:bottom w:val="none" w:sz="0" w:space="0" w:color="auto"/>
                        <w:right w:val="none" w:sz="0" w:space="0" w:color="auto"/>
                      </w:divBdr>
                      <w:divsChild>
                        <w:div w:id="1975333381">
                          <w:marLeft w:val="0"/>
                          <w:marRight w:val="0"/>
                          <w:marTop w:val="0"/>
                          <w:marBottom w:val="0"/>
                          <w:divBdr>
                            <w:top w:val="none" w:sz="0" w:space="0" w:color="auto"/>
                            <w:left w:val="none" w:sz="0" w:space="0" w:color="auto"/>
                            <w:bottom w:val="none" w:sz="0" w:space="0" w:color="auto"/>
                            <w:right w:val="none" w:sz="0" w:space="0" w:color="auto"/>
                          </w:divBdr>
                          <w:divsChild>
                            <w:div w:id="44369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718616">
          <w:marLeft w:val="0"/>
          <w:marRight w:val="0"/>
          <w:marTop w:val="0"/>
          <w:marBottom w:val="0"/>
          <w:divBdr>
            <w:top w:val="none" w:sz="0" w:space="0" w:color="auto"/>
            <w:left w:val="none" w:sz="0" w:space="0" w:color="auto"/>
            <w:bottom w:val="none" w:sz="0" w:space="0" w:color="auto"/>
            <w:right w:val="none" w:sz="0" w:space="0" w:color="auto"/>
          </w:divBdr>
          <w:divsChild>
            <w:div w:id="879324511">
              <w:marLeft w:val="0"/>
              <w:marRight w:val="0"/>
              <w:marTop w:val="0"/>
              <w:marBottom w:val="0"/>
              <w:divBdr>
                <w:top w:val="none" w:sz="0" w:space="0" w:color="auto"/>
                <w:left w:val="none" w:sz="0" w:space="0" w:color="auto"/>
                <w:bottom w:val="none" w:sz="0" w:space="0" w:color="auto"/>
                <w:right w:val="none" w:sz="0" w:space="0" w:color="auto"/>
              </w:divBdr>
              <w:divsChild>
                <w:div w:id="1868250594">
                  <w:marLeft w:val="0"/>
                  <w:marRight w:val="0"/>
                  <w:marTop w:val="0"/>
                  <w:marBottom w:val="0"/>
                  <w:divBdr>
                    <w:top w:val="none" w:sz="0" w:space="0" w:color="auto"/>
                    <w:left w:val="none" w:sz="0" w:space="0" w:color="auto"/>
                    <w:bottom w:val="none" w:sz="0" w:space="0" w:color="auto"/>
                    <w:right w:val="none" w:sz="0" w:space="0" w:color="auto"/>
                  </w:divBdr>
                  <w:divsChild>
                    <w:div w:id="2138915103">
                      <w:marLeft w:val="-225"/>
                      <w:marRight w:val="-225"/>
                      <w:marTop w:val="0"/>
                      <w:marBottom w:val="0"/>
                      <w:divBdr>
                        <w:top w:val="none" w:sz="0" w:space="0" w:color="auto"/>
                        <w:left w:val="none" w:sz="0" w:space="0" w:color="auto"/>
                        <w:bottom w:val="none" w:sz="0" w:space="0" w:color="auto"/>
                        <w:right w:val="none" w:sz="0" w:space="0" w:color="auto"/>
                      </w:divBdr>
                      <w:divsChild>
                        <w:div w:id="1277565898">
                          <w:marLeft w:val="0"/>
                          <w:marRight w:val="0"/>
                          <w:marTop w:val="0"/>
                          <w:marBottom w:val="0"/>
                          <w:divBdr>
                            <w:top w:val="none" w:sz="0" w:space="0" w:color="auto"/>
                            <w:left w:val="none" w:sz="0" w:space="0" w:color="auto"/>
                            <w:bottom w:val="none" w:sz="0" w:space="0" w:color="auto"/>
                            <w:right w:val="none" w:sz="0" w:space="0" w:color="auto"/>
                          </w:divBdr>
                          <w:divsChild>
                            <w:div w:id="2128308190">
                              <w:marLeft w:val="0"/>
                              <w:marRight w:val="0"/>
                              <w:marTop w:val="0"/>
                              <w:marBottom w:val="450"/>
                              <w:divBdr>
                                <w:top w:val="none" w:sz="0" w:space="0" w:color="auto"/>
                                <w:left w:val="none" w:sz="0" w:space="0" w:color="auto"/>
                                <w:bottom w:val="none" w:sz="0" w:space="0" w:color="auto"/>
                                <w:right w:val="none" w:sz="0" w:space="0" w:color="auto"/>
                              </w:divBdr>
                              <w:divsChild>
                                <w:div w:id="294877746">
                                  <w:marLeft w:val="0"/>
                                  <w:marRight w:val="0"/>
                                  <w:marTop w:val="0"/>
                                  <w:marBottom w:val="0"/>
                                  <w:divBdr>
                                    <w:top w:val="none" w:sz="0" w:space="0" w:color="auto"/>
                                    <w:left w:val="none" w:sz="0" w:space="0" w:color="auto"/>
                                    <w:bottom w:val="none" w:sz="0" w:space="0" w:color="auto"/>
                                    <w:right w:val="none" w:sz="0" w:space="0" w:color="auto"/>
                                  </w:divBdr>
                                  <w:divsChild>
                                    <w:div w:id="455104415">
                                      <w:marLeft w:val="0"/>
                                      <w:marRight w:val="0"/>
                                      <w:marTop w:val="0"/>
                                      <w:marBottom w:val="0"/>
                                      <w:divBdr>
                                        <w:top w:val="none" w:sz="0" w:space="0" w:color="auto"/>
                                        <w:left w:val="none" w:sz="0" w:space="0" w:color="auto"/>
                                        <w:bottom w:val="none" w:sz="0" w:space="0" w:color="auto"/>
                                        <w:right w:val="none" w:sz="0" w:space="0" w:color="auto"/>
                                      </w:divBdr>
                                      <w:divsChild>
                                        <w:div w:id="42870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876108">
                          <w:marLeft w:val="0"/>
                          <w:marRight w:val="0"/>
                          <w:marTop w:val="0"/>
                          <w:marBottom w:val="0"/>
                          <w:divBdr>
                            <w:top w:val="none" w:sz="0" w:space="0" w:color="auto"/>
                            <w:left w:val="none" w:sz="0" w:space="0" w:color="auto"/>
                            <w:bottom w:val="none" w:sz="0" w:space="0" w:color="auto"/>
                            <w:right w:val="none" w:sz="0" w:space="0" w:color="auto"/>
                          </w:divBdr>
                          <w:divsChild>
                            <w:div w:id="632640099">
                              <w:marLeft w:val="0"/>
                              <w:marRight w:val="0"/>
                              <w:marTop w:val="0"/>
                              <w:marBottom w:val="0"/>
                              <w:divBdr>
                                <w:top w:val="none" w:sz="0" w:space="0" w:color="auto"/>
                                <w:left w:val="none" w:sz="0" w:space="0" w:color="auto"/>
                                <w:bottom w:val="none" w:sz="0" w:space="0" w:color="auto"/>
                                <w:right w:val="none" w:sz="0" w:space="0" w:color="auto"/>
                              </w:divBdr>
                              <w:divsChild>
                                <w:div w:id="1545023923">
                                  <w:marLeft w:val="0"/>
                                  <w:marRight w:val="0"/>
                                  <w:marTop w:val="0"/>
                                  <w:marBottom w:val="0"/>
                                  <w:divBdr>
                                    <w:top w:val="none" w:sz="0" w:space="0" w:color="auto"/>
                                    <w:left w:val="none" w:sz="0" w:space="0" w:color="auto"/>
                                    <w:bottom w:val="none" w:sz="0" w:space="0" w:color="auto"/>
                                    <w:right w:val="none" w:sz="0" w:space="0" w:color="auto"/>
                                  </w:divBdr>
                                  <w:divsChild>
                                    <w:div w:id="491066912">
                                      <w:marLeft w:val="0"/>
                                      <w:marRight w:val="0"/>
                                      <w:marTop w:val="0"/>
                                      <w:marBottom w:val="0"/>
                                      <w:divBdr>
                                        <w:top w:val="none" w:sz="0" w:space="0" w:color="auto"/>
                                        <w:left w:val="none" w:sz="0" w:space="0" w:color="auto"/>
                                        <w:bottom w:val="none" w:sz="0" w:space="0" w:color="auto"/>
                                        <w:right w:val="none" w:sz="0" w:space="0" w:color="auto"/>
                                      </w:divBdr>
                                      <w:divsChild>
                                        <w:div w:id="626619604">
                                          <w:marLeft w:val="0"/>
                                          <w:marRight w:val="0"/>
                                          <w:marTop w:val="0"/>
                                          <w:marBottom w:val="0"/>
                                          <w:divBdr>
                                            <w:top w:val="none" w:sz="0" w:space="0" w:color="auto"/>
                                            <w:left w:val="none" w:sz="0" w:space="0" w:color="auto"/>
                                            <w:bottom w:val="none" w:sz="0" w:space="0" w:color="auto"/>
                                            <w:right w:val="none" w:sz="0" w:space="0" w:color="auto"/>
                                          </w:divBdr>
                                          <w:divsChild>
                                            <w:div w:id="1379278321">
                                              <w:marLeft w:val="0"/>
                                              <w:marRight w:val="0"/>
                                              <w:marTop w:val="0"/>
                                              <w:marBottom w:val="0"/>
                                              <w:divBdr>
                                                <w:top w:val="none" w:sz="0" w:space="0" w:color="auto"/>
                                                <w:left w:val="none" w:sz="0" w:space="0" w:color="auto"/>
                                                <w:bottom w:val="none" w:sz="0" w:space="0" w:color="auto"/>
                                                <w:right w:val="none" w:sz="0" w:space="0" w:color="auto"/>
                                              </w:divBdr>
                                              <w:divsChild>
                                                <w:div w:id="237248887">
                                                  <w:marLeft w:val="-150"/>
                                                  <w:marRight w:val="-150"/>
                                                  <w:marTop w:val="0"/>
                                                  <w:marBottom w:val="0"/>
                                                  <w:divBdr>
                                                    <w:top w:val="none" w:sz="0" w:space="0" w:color="auto"/>
                                                    <w:left w:val="none" w:sz="0" w:space="0" w:color="auto"/>
                                                    <w:bottom w:val="none" w:sz="0" w:space="0" w:color="auto"/>
                                                    <w:right w:val="none" w:sz="0" w:space="0" w:color="auto"/>
                                                  </w:divBdr>
                                                  <w:divsChild>
                                                    <w:div w:id="46222145">
                                                      <w:marLeft w:val="0"/>
                                                      <w:marRight w:val="0"/>
                                                      <w:marTop w:val="0"/>
                                                      <w:marBottom w:val="0"/>
                                                      <w:divBdr>
                                                        <w:top w:val="none" w:sz="0" w:space="0" w:color="auto"/>
                                                        <w:left w:val="none" w:sz="0" w:space="0" w:color="auto"/>
                                                        <w:bottom w:val="none" w:sz="0" w:space="0" w:color="auto"/>
                                                        <w:right w:val="none" w:sz="0" w:space="0" w:color="auto"/>
                                                      </w:divBdr>
                                                      <w:divsChild>
                                                        <w:div w:id="677122656">
                                                          <w:marLeft w:val="0"/>
                                                          <w:marRight w:val="0"/>
                                                          <w:marTop w:val="0"/>
                                                          <w:marBottom w:val="0"/>
                                                          <w:divBdr>
                                                            <w:top w:val="none" w:sz="0" w:space="0" w:color="auto"/>
                                                            <w:left w:val="none" w:sz="0" w:space="0" w:color="auto"/>
                                                            <w:bottom w:val="none" w:sz="0" w:space="0" w:color="auto"/>
                                                            <w:right w:val="none" w:sz="0" w:space="0" w:color="auto"/>
                                                          </w:divBdr>
                                                          <w:divsChild>
                                                            <w:div w:id="561016017">
                                                              <w:marLeft w:val="0"/>
                                                              <w:marRight w:val="0"/>
                                                              <w:marTop w:val="0"/>
                                                              <w:marBottom w:val="0"/>
                                                              <w:divBdr>
                                                                <w:top w:val="none" w:sz="0" w:space="0" w:color="auto"/>
                                                                <w:left w:val="none" w:sz="0" w:space="0" w:color="auto"/>
                                                                <w:bottom w:val="none" w:sz="0" w:space="0" w:color="auto"/>
                                                                <w:right w:val="none" w:sz="0" w:space="0" w:color="auto"/>
                                                              </w:divBdr>
                                                              <w:divsChild>
                                                                <w:div w:id="780148445">
                                                                  <w:marLeft w:val="0"/>
                                                                  <w:marRight w:val="0"/>
                                                                  <w:marTop w:val="0"/>
                                                                  <w:marBottom w:val="0"/>
                                                                  <w:divBdr>
                                                                    <w:top w:val="none" w:sz="0" w:space="0" w:color="auto"/>
                                                                    <w:left w:val="none" w:sz="0" w:space="0" w:color="auto"/>
                                                                    <w:bottom w:val="none" w:sz="0" w:space="0" w:color="auto"/>
                                                                    <w:right w:val="none" w:sz="0" w:space="0" w:color="auto"/>
                                                                  </w:divBdr>
                                                                  <w:divsChild>
                                                                    <w:div w:id="459299785">
                                                                      <w:marLeft w:val="0"/>
                                                                      <w:marRight w:val="0"/>
                                                                      <w:marTop w:val="0"/>
                                                                      <w:marBottom w:val="0"/>
                                                                      <w:divBdr>
                                                                        <w:top w:val="none" w:sz="0" w:space="0" w:color="auto"/>
                                                                        <w:left w:val="none" w:sz="0" w:space="0" w:color="auto"/>
                                                                        <w:bottom w:val="none" w:sz="0" w:space="0" w:color="auto"/>
                                                                        <w:right w:val="none" w:sz="0" w:space="0" w:color="auto"/>
                                                                      </w:divBdr>
                                                                    </w:div>
                                                                    <w:div w:id="134185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542552">
                              <w:marLeft w:val="0"/>
                              <w:marRight w:val="0"/>
                              <w:marTop w:val="300"/>
                              <w:marBottom w:val="0"/>
                              <w:divBdr>
                                <w:top w:val="none" w:sz="0" w:space="0" w:color="auto"/>
                                <w:left w:val="none" w:sz="0" w:space="0" w:color="auto"/>
                                <w:bottom w:val="none" w:sz="0" w:space="0" w:color="auto"/>
                                <w:right w:val="none" w:sz="0" w:space="0" w:color="auto"/>
                              </w:divBdr>
                              <w:divsChild>
                                <w:div w:id="538276269">
                                  <w:marLeft w:val="0"/>
                                  <w:marRight w:val="0"/>
                                  <w:marTop w:val="0"/>
                                  <w:marBottom w:val="0"/>
                                  <w:divBdr>
                                    <w:top w:val="none" w:sz="0" w:space="0" w:color="auto"/>
                                    <w:left w:val="none" w:sz="0" w:space="0" w:color="auto"/>
                                    <w:bottom w:val="none" w:sz="0" w:space="0" w:color="auto"/>
                                    <w:right w:val="none" w:sz="0" w:space="0" w:color="auto"/>
                                  </w:divBdr>
                                  <w:divsChild>
                                    <w:div w:id="1215701726">
                                      <w:marLeft w:val="0"/>
                                      <w:marRight w:val="0"/>
                                      <w:marTop w:val="0"/>
                                      <w:marBottom w:val="0"/>
                                      <w:divBdr>
                                        <w:top w:val="none" w:sz="0" w:space="0" w:color="auto"/>
                                        <w:left w:val="none" w:sz="0" w:space="0" w:color="auto"/>
                                        <w:bottom w:val="none" w:sz="0" w:space="0" w:color="auto"/>
                                        <w:right w:val="none" w:sz="0" w:space="0" w:color="auto"/>
                                      </w:divBdr>
                                      <w:divsChild>
                                        <w:div w:id="1595285007">
                                          <w:marLeft w:val="0"/>
                                          <w:marRight w:val="0"/>
                                          <w:marTop w:val="0"/>
                                          <w:marBottom w:val="0"/>
                                          <w:divBdr>
                                            <w:top w:val="none" w:sz="0" w:space="0" w:color="auto"/>
                                            <w:left w:val="none" w:sz="0" w:space="0" w:color="auto"/>
                                            <w:bottom w:val="none" w:sz="0" w:space="0" w:color="auto"/>
                                            <w:right w:val="none" w:sz="0" w:space="0" w:color="auto"/>
                                          </w:divBdr>
                                          <w:divsChild>
                                            <w:div w:id="281613653">
                                              <w:marLeft w:val="0"/>
                                              <w:marRight w:val="0"/>
                                              <w:marTop w:val="0"/>
                                              <w:marBottom w:val="0"/>
                                              <w:divBdr>
                                                <w:top w:val="none" w:sz="0" w:space="0" w:color="auto"/>
                                                <w:left w:val="none" w:sz="0" w:space="0" w:color="auto"/>
                                                <w:bottom w:val="none" w:sz="0" w:space="0" w:color="auto"/>
                                                <w:right w:val="none" w:sz="0" w:space="0" w:color="auto"/>
                                              </w:divBdr>
                                              <w:divsChild>
                                                <w:div w:id="2036417568">
                                                  <w:marLeft w:val="-150"/>
                                                  <w:marRight w:val="-150"/>
                                                  <w:marTop w:val="0"/>
                                                  <w:marBottom w:val="0"/>
                                                  <w:divBdr>
                                                    <w:top w:val="none" w:sz="0" w:space="0" w:color="auto"/>
                                                    <w:left w:val="none" w:sz="0" w:space="0" w:color="auto"/>
                                                    <w:bottom w:val="none" w:sz="0" w:space="0" w:color="auto"/>
                                                    <w:right w:val="none" w:sz="0" w:space="0" w:color="auto"/>
                                                  </w:divBdr>
                                                  <w:divsChild>
                                                    <w:div w:id="1676110038">
                                                      <w:marLeft w:val="0"/>
                                                      <w:marRight w:val="0"/>
                                                      <w:marTop w:val="0"/>
                                                      <w:marBottom w:val="0"/>
                                                      <w:divBdr>
                                                        <w:top w:val="none" w:sz="0" w:space="0" w:color="auto"/>
                                                        <w:left w:val="none" w:sz="0" w:space="0" w:color="auto"/>
                                                        <w:bottom w:val="none" w:sz="0" w:space="0" w:color="auto"/>
                                                        <w:right w:val="none" w:sz="0" w:space="0" w:color="auto"/>
                                                      </w:divBdr>
                                                      <w:divsChild>
                                                        <w:div w:id="1063599681">
                                                          <w:marLeft w:val="0"/>
                                                          <w:marRight w:val="0"/>
                                                          <w:marTop w:val="0"/>
                                                          <w:marBottom w:val="0"/>
                                                          <w:divBdr>
                                                            <w:top w:val="none" w:sz="0" w:space="0" w:color="auto"/>
                                                            <w:left w:val="none" w:sz="0" w:space="0" w:color="auto"/>
                                                            <w:bottom w:val="none" w:sz="0" w:space="0" w:color="auto"/>
                                                            <w:right w:val="none" w:sz="0" w:space="0" w:color="auto"/>
                                                          </w:divBdr>
                                                          <w:divsChild>
                                                            <w:div w:id="368995350">
                                                              <w:marLeft w:val="0"/>
                                                              <w:marRight w:val="0"/>
                                                              <w:marTop w:val="0"/>
                                                              <w:marBottom w:val="0"/>
                                                              <w:divBdr>
                                                                <w:top w:val="none" w:sz="0" w:space="0" w:color="auto"/>
                                                                <w:left w:val="none" w:sz="0" w:space="0" w:color="auto"/>
                                                                <w:bottom w:val="none" w:sz="0" w:space="0" w:color="auto"/>
                                                                <w:right w:val="none" w:sz="0" w:space="0" w:color="auto"/>
                                                              </w:divBdr>
                                                              <w:divsChild>
                                                                <w:div w:id="824055129">
                                                                  <w:marLeft w:val="0"/>
                                                                  <w:marRight w:val="0"/>
                                                                  <w:marTop w:val="0"/>
                                                                  <w:marBottom w:val="0"/>
                                                                  <w:divBdr>
                                                                    <w:top w:val="none" w:sz="0" w:space="0" w:color="auto"/>
                                                                    <w:left w:val="none" w:sz="0" w:space="0" w:color="auto"/>
                                                                    <w:bottom w:val="none" w:sz="0" w:space="0" w:color="auto"/>
                                                                    <w:right w:val="none" w:sz="0" w:space="0" w:color="auto"/>
                                                                  </w:divBdr>
                                                                  <w:divsChild>
                                                                    <w:div w:id="1101029033">
                                                                      <w:marLeft w:val="0"/>
                                                                      <w:marRight w:val="0"/>
                                                                      <w:marTop w:val="0"/>
                                                                      <w:marBottom w:val="0"/>
                                                                      <w:divBdr>
                                                                        <w:top w:val="none" w:sz="0" w:space="0" w:color="auto"/>
                                                                        <w:left w:val="none" w:sz="0" w:space="0" w:color="auto"/>
                                                                        <w:bottom w:val="none" w:sz="0" w:space="0" w:color="auto"/>
                                                                        <w:right w:val="none" w:sz="0" w:space="0" w:color="auto"/>
                                                                      </w:divBdr>
                                                                    </w:div>
                                                                    <w:div w:id="56977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2322923">
                          <w:marLeft w:val="0"/>
                          <w:marRight w:val="0"/>
                          <w:marTop w:val="0"/>
                          <w:marBottom w:val="0"/>
                          <w:divBdr>
                            <w:top w:val="none" w:sz="0" w:space="0" w:color="auto"/>
                            <w:left w:val="none" w:sz="0" w:space="0" w:color="auto"/>
                            <w:bottom w:val="none" w:sz="0" w:space="0" w:color="auto"/>
                            <w:right w:val="none" w:sz="0" w:space="0" w:color="auto"/>
                          </w:divBdr>
                          <w:divsChild>
                            <w:div w:id="351999853">
                              <w:marLeft w:val="0"/>
                              <w:marRight w:val="0"/>
                              <w:marTop w:val="0"/>
                              <w:marBottom w:val="0"/>
                              <w:divBdr>
                                <w:top w:val="none" w:sz="0" w:space="0" w:color="auto"/>
                                <w:left w:val="none" w:sz="0" w:space="0" w:color="auto"/>
                                <w:bottom w:val="none" w:sz="0" w:space="0" w:color="auto"/>
                                <w:right w:val="none" w:sz="0" w:space="0" w:color="auto"/>
                              </w:divBdr>
                              <w:divsChild>
                                <w:div w:id="1980963202">
                                  <w:marLeft w:val="0"/>
                                  <w:marRight w:val="0"/>
                                  <w:marTop w:val="0"/>
                                  <w:marBottom w:val="0"/>
                                  <w:divBdr>
                                    <w:top w:val="none" w:sz="0" w:space="0" w:color="auto"/>
                                    <w:left w:val="none" w:sz="0" w:space="0" w:color="auto"/>
                                    <w:bottom w:val="none" w:sz="0" w:space="0" w:color="auto"/>
                                    <w:right w:val="none" w:sz="0" w:space="0" w:color="auto"/>
                                  </w:divBdr>
                                  <w:divsChild>
                                    <w:div w:id="5788067">
                                      <w:marLeft w:val="0"/>
                                      <w:marRight w:val="0"/>
                                      <w:marTop w:val="0"/>
                                      <w:marBottom w:val="0"/>
                                      <w:divBdr>
                                        <w:top w:val="none" w:sz="0" w:space="0" w:color="auto"/>
                                        <w:left w:val="none" w:sz="0" w:space="0" w:color="auto"/>
                                        <w:bottom w:val="none" w:sz="0" w:space="0" w:color="auto"/>
                                        <w:right w:val="none" w:sz="0" w:space="0" w:color="auto"/>
                                      </w:divBdr>
                                      <w:divsChild>
                                        <w:div w:id="206381085">
                                          <w:marLeft w:val="0"/>
                                          <w:marRight w:val="0"/>
                                          <w:marTop w:val="0"/>
                                          <w:marBottom w:val="0"/>
                                          <w:divBdr>
                                            <w:top w:val="none" w:sz="0" w:space="0" w:color="auto"/>
                                            <w:left w:val="none" w:sz="0" w:space="0" w:color="auto"/>
                                            <w:bottom w:val="none" w:sz="0" w:space="0" w:color="auto"/>
                                            <w:right w:val="none" w:sz="0" w:space="0" w:color="auto"/>
                                          </w:divBdr>
                                          <w:divsChild>
                                            <w:div w:id="49350944">
                                              <w:marLeft w:val="0"/>
                                              <w:marRight w:val="0"/>
                                              <w:marTop w:val="0"/>
                                              <w:marBottom w:val="0"/>
                                              <w:divBdr>
                                                <w:top w:val="none" w:sz="0" w:space="0" w:color="auto"/>
                                                <w:left w:val="none" w:sz="0" w:space="0" w:color="auto"/>
                                                <w:bottom w:val="none" w:sz="0" w:space="0" w:color="auto"/>
                                                <w:right w:val="none" w:sz="0" w:space="0" w:color="auto"/>
                                              </w:divBdr>
                                              <w:divsChild>
                                                <w:div w:id="1937593970">
                                                  <w:marLeft w:val="-150"/>
                                                  <w:marRight w:val="-150"/>
                                                  <w:marTop w:val="0"/>
                                                  <w:marBottom w:val="0"/>
                                                  <w:divBdr>
                                                    <w:top w:val="none" w:sz="0" w:space="0" w:color="auto"/>
                                                    <w:left w:val="none" w:sz="0" w:space="0" w:color="auto"/>
                                                    <w:bottom w:val="none" w:sz="0" w:space="0" w:color="auto"/>
                                                    <w:right w:val="none" w:sz="0" w:space="0" w:color="auto"/>
                                                  </w:divBdr>
                                                  <w:divsChild>
                                                    <w:div w:id="1938293286">
                                                      <w:marLeft w:val="0"/>
                                                      <w:marRight w:val="0"/>
                                                      <w:marTop w:val="0"/>
                                                      <w:marBottom w:val="0"/>
                                                      <w:divBdr>
                                                        <w:top w:val="none" w:sz="0" w:space="0" w:color="auto"/>
                                                        <w:left w:val="none" w:sz="0" w:space="0" w:color="auto"/>
                                                        <w:bottom w:val="none" w:sz="0" w:space="0" w:color="auto"/>
                                                        <w:right w:val="none" w:sz="0" w:space="0" w:color="auto"/>
                                                      </w:divBdr>
                                                      <w:divsChild>
                                                        <w:div w:id="400326291">
                                                          <w:marLeft w:val="0"/>
                                                          <w:marRight w:val="0"/>
                                                          <w:marTop w:val="0"/>
                                                          <w:marBottom w:val="0"/>
                                                          <w:divBdr>
                                                            <w:top w:val="none" w:sz="0" w:space="0" w:color="auto"/>
                                                            <w:left w:val="none" w:sz="0" w:space="0" w:color="auto"/>
                                                            <w:bottom w:val="none" w:sz="0" w:space="0" w:color="auto"/>
                                                            <w:right w:val="none" w:sz="0" w:space="0" w:color="auto"/>
                                                          </w:divBdr>
                                                          <w:divsChild>
                                                            <w:div w:id="667682053">
                                                              <w:marLeft w:val="0"/>
                                                              <w:marRight w:val="0"/>
                                                              <w:marTop w:val="0"/>
                                                              <w:marBottom w:val="0"/>
                                                              <w:divBdr>
                                                                <w:top w:val="none" w:sz="0" w:space="0" w:color="auto"/>
                                                                <w:left w:val="none" w:sz="0" w:space="0" w:color="auto"/>
                                                                <w:bottom w:val="none" w:sz="0" w:space="0" w:color="auto"/>
                                                                <w:right w:val="none" w:sz="0" w:space="0" w:color="auto"/>
                                                              </w:divBdr>
                                                              <w:divsChild>
                                                                <w:div w:id="884753767">
                                                                  <w:marLeft w:val="0"/>
                                                                  <w:marRight w:val="0"/>
                                                                  <w:marTop w:val="0"/>
                                                                  <w:marBottom w:val="0"/>
                                                                  <w:divBdr>
                                                                    <w:top w:val="none" w:sz="0" w:space="0" w:color="auto"/>
                                                                    <w:left w:val="none" w:sz="0" w:space="0" w:color="auto"/>
                                                                    <w:bottom w:val="none" w:sz="0" w:space="0" w:color="auto"/>
                                                                    <w:right w:val="none" w:sz="0" w:space="0" w:color="auto"/>
                                                                  </w:divBdr>
                                                                  <w:divsChild>
                                                                    <w:div w:id="1339698659">
                                                                      <w:marLeft w:val="0"/>
                                                                      <w:marRight w:val="0"/>
                                                                      <w:marTop w:val="0"/>
                                                                      <w:marBottom w:val="0"/>
                                                                      <w:divBdr>
                                                                        <w:top w:val="none" w:sz="0" w:space="0" w:color="auto"/>
                                                                        <w:left w:val="none" w:sz="0" w:space="0" w:color="auto"/>
                                                                        <w:bottom w:val="none" w:sz="0" w:space="0" w:color="auto"/>
                                                                        <w:right w:val="none" w:sz="0" w:space="0" w:color="auto"/>
                                                                      </w:divBdr>
                                                                    </w:div>
                                                                    <w:div w:id="163613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200194">
                              <w:marLeft w:val="0"/>
                              <w:marRight w:val="0"/>
                              <w:marTop w:val="300"/>
                              <w:marBottom w:val="0"/>
                              <w:divBdr>
                                <w:top w:val="none" w:sz="0" w:space="0" w:color="auto"/>
                                <w:left w:val="none" w:sz="0" w:space="0" w:color="auto"/>
                                <w:bottom w:val="none" w:sz="0" w:space="0" w:color="auto"/>
                                <w:right w:val="none" w:sz="0" w:space="0" w:color="auto"/>
                              </w:divBdr>
                              <w:divsChild>
                                <w:div w:id="22832534">
                                  <w:marLeft w:val="0"/>
                                  <w:marRight w:val="0"/>
                                  <w:marTop w:val="0"/>
                                  <w:marBottom w:val="0"/>
                                  <w:divBdr>
                                    <w:top w:val="none" w:sz="0" w:space="0" w:color="auto"/>
                                    <w:left w:val="none" w:sz="0" w:space="0" w:color="auto"/>
                                    <w:bottom w:val="none" w:sz="0" w:space="0" w:color="auto"/>
                                    <w:right w:val="none" w:sz="0" w:space="0" w:color="auto"/>
                                  </w:divBdr>
                                  <w:divsChild>
                                    <w:div w:id="2049065024">
                                      <w:marLeft w:val="0"/>
                                      <w:marRight w:val="0"/>
                                      <w:marTop w:val="0"/>
                                      <w:marBottom w:val="0"/>
                                      <w:divBdr>
                                        <w:top w:val="none" w:sz="0" w:space="0" w:color="auto"/>
                                        <w:left w:val="none" w:sz="0" w:space="0" w:color="auto"/>
                                        <w:bottom w:val="none" w:sz="0" w:space="0" w:color="auto"/>
                                        <w:right w:val="none" w:sz="0" w:space="0" w:color="auto"/>
                                      </w:divBdr>
                                      <w:divsChild>
                                        <w:div w:id="2019890441">
                                          <w:marLeft w:val="0"/>
                                          <w:marRight w:val="0"/>
                                          <w:marTop w:val="0"/>
                                          <w:marBottom w:val="0"/>
                                          <w:divBdr>
                                            <w:top w:val="none" w:sz="0" w:space="0" w:color="auto"/>
                                            <w:left w:val="none" w:sz="0" w:space="0" w:color="auto"/>
                                            <w:bottom w:val="none" w:sz="0" w:space="0" w:color="auto"/>
                                            <w:right w:val="none" w:sz="0" w:space="0" w:color="auto"/>
                                          </w:divBdr>
                                          <w:divsChild>
                                            <w:div w:id="868643471">
                                              <w:marLeft w:val="0"/>
                                              <w:marRight w:val="0"/>
                                              <w:marTop w:val="0"/>
                                              <w:marBottom w:val="0"/>
                                              <w:divBdr>
                                                <w:top w:val="none" w:sz="0" w:space="0" w:color="auto"/>
                                                <w:left w:val="none" w:sz="0" w:space="0" w:color="auto"/>
                                                <w:bottom w:val="none" w:sz="0" w:space="0" w:color="auto"/>
                                                <w:right w:val="none" w:sz="0" w:space="0" w:color="auto"/>
                                              </w:divBdr>
                                              <w:divsChild>
                                                <w:div w:id="1286548287">
                                                  <w:marLeft w:val="-150"/>
                                                  <w:marRight w:val="-150"/>
                                                  <w:marTop w:val="0"/>
                                                  <w:marBottom w:val="0"/>
                                                  <w:divBdr>
                                                    <w:top w:val="none" w:sz="0" w:space="0" w:color="auto"/>
                                                    <w:left w:val="none" w:sz="0" w:space="0" w:color="auto"/>
                                                    <w:bottom w:val="none" w:sz="0" w:space="0" w:color="auto"/>
                                                    <w:right w:val="none" w:sz="0" w:space="0" w:color="auto"/>
                                                  </w:divBdr>
                                                  <w:divsChild>
                                                    <w:div w:id="128863142">
                                                      <w:marLeft w:val="0"/>
                                                      <w:marRight w:val="0"/>
                                                      <w:marTop w:val="0"/>
                                                      <w:marBottom w:val="0"/>
                                                      <w:divBdr>
                                                        <w:top w:val="none" w:sz="0" w:space="0" w:color="auto"/>
                                                        <w:left w:val="none" w:sz="0" w:space="0" w:color="auto"/>
                                                        <w:bottom w:val="none" w:sz="0" w:space="0" w:color="auto"/>
                                                        <w:right w:val="none" w:sz="0" w:space="0" w:color="auto"/>
                                                      </w:divBdr>
                                                      <w:divsChild>
                                                        <w:div w:id="1758595780">
                                                          <w:marLeft w:val="0"/>
                                                          <w:marRight w:val="0"/>
                                                          <w:marTop w:val="0"/>
                                                          <w:marBottom w:val="0"/>
                                                          <w:divBdr>
                                                            <w:top w:val="none" w:sz="0" w:space="0" w:color="auto"/>
                                                            <w:left w:val="none" w:sz="0" w:space="0" w:color="auto"/>
                                                            <w:bottom w:val="none" w:sz="0" w:space="0" w:color="auto"/>
                                                            <w:right w:val="none" w:sz="0" w:space="0" w:color="auto"/>
                                                          </w:divBdr>
                                                          <w:divsChild>
                                                            <w:div w:id="944652795">
                                                              <w:marLeft w:val="0"/>
                                                              <w:marRight w:val="0"/>
                                                              <w:marTop w:val="0"/>
                                                              <w:marBottom w:val="0"/>
                                                              <w:divBdr>
                                                                <w:top w:val="none" w:sz="0" w:space="0" w:color="auto"/>
                                                                <w:left w:val="none" w:sz="0" w:space="0" w:color="auto"/>
                                                                <w:bottom w:val="none" w:sz="0" w:space="0" w:color="auto"/>
                                                                <w:right w:val="none" w:sz="0" w:space="0" w:color="auto"/>
                                                              </w:divBdr>
                                                              <w:divsChild>
                                                                <w:div w:id="1378777975">
                                                                  <w:marLeft w:val="0"/>
                                                                  <w:marRight w:val="0"/>
                                                                  <w:marTop w:val="0"/>
                                                                  <w:marBottom w:val="0"/>
                                                                  <w:divBdr>
                                                                    <w:top w:val="none" w:sz="0" w:space="0" w:color="auto"/>
                                                                    <w:left w:val="none" w:sz="0" w:space="0" w:color="auto"/>
                                                                    <w:bottom w:val="none" w:sz="0" w:space="0" w:color="auto"/>
                                                                    <w:right w:val="none" w:sz="0" w:space="0" w:color="auto"/>
                                                                  </w:divBdr>
                                                                  <w:divsChild>
                                                                    <w:div w:id="864247131">
                                                                      <w:marLeft w:val="0"/>
                                                                      <w:marRight w:val="0"/>
                                                                      <w:marTop w:val="0"/>
                                                                      <w:marBottom w:val="0"/>
                                                                      <w:divBdr>
                                                                        <w:top w:val="none" w:sz="0" w:space="0" w:color="auto"/>
                                                                        <w:left w:val="none" w:sz="0" w:space="0" w:color="auto"/>
                                                                        <w:bottom w:val="none" w:sz="0" w:space="0" w:color="auto"/>
                                                                        <w:right w:val="none" w:sz="0" w:space="0" w:color="auto"/>
                                                                      </w:divBdr>
                                                                    </w:div>
                                                                    <w:div w:id="20356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6959364">
      <w:bodyDiv w:val="1"/>
      <w:marLeft w:val="0"/>
      <w:marRight w:val="0"/>
      <w:marTop w:val="0"/>
      <w:marBottom w:val="0"/>
      <w:divBdr>
        <w:top w:val="none" w:sz="0" w:space="0" w:color="auto"/>
        <w:left w:val="none" w:sz="0" w:space="0" w:color="auto"/>
        <w:bottom w:val="none" w:sz="0" w:space="0" w:color="auto"/>
        <w:right w:val="none" w:sz="0" w:space="0" w:color="auto"/>
      </w:divBdr>
      <w:divsChild>
        <w:div w:id="1757359404">
          <w:marLeft w:val="0"/>
          <w:marRight w:val="0"/>
          <w:marTop w:val="0"/>
          <w:marBottom w:val="0"/>
          <w:divBdr>
            <w:top w:val="none" w:sz="0" w:space="0" w:color="auto"/>
            <w:left w:val="none" w:sz="0" w:space="0" w:color="auto"/>
            <w:bottom w:val="none" w:sz="0" w:space="0" w:color="auto"/>
            <w:right w:val="none" w:sz="0" w:space="0" w:color="auto"/>
          </w:divBdr>
        </w:div>
        <w:div w:id="37241996">
          <w:marLeft w:val="0"/>
          <w:marRight w:val="0"/>
          <w:marTop w:val="0"/>
          <w:marBottom w:val="240"/>
          <w:divBdr>
            <w:top w:val="none" w:sz="0" w:space="0" w:color="auto"/>
            <w:left w:val="none" w:sz="0" w:space="0" w:color="auto"/>
            <w:bottom w:val="none" w:sz="0" w:space="0" w:color="auto"/>
            <w:right w:val="none" w:sz="0" w:space="0" w:color="auto"/>
          </w:divBdr>
        </w:div>
        <w:div w:id="1424910146">
          <w:marLeft w:val="0"/>
          <w:marRight w:val="0"/>
          <w:marTop w:val="0"/>
          <w:marBottom w:val="0"/>
          <w:divBdr>
            <w:top w:val="none" w:sz="0" w:space="0" w:color="auto"/>
            <w:left w:val="none" w:sz="0" w:space="0" w:color="auto"/>
            <w:bottom w:val="none" w:sz="0" w:space="0" w:color="auto"/>
            <w:right w:val="none" w:sz="0" w:space="0" w:color="auto"/>
          </w:divBdr>
        </w:div>
        <w:div w:id="1670478521">
          <w:marLeft w:val="0"/>
          <w:marRight w:val="0"/>
          <w:marTop w:val="0"/>
          <w:marBottom w:val="240"/>
          <w:divBdr>
            <w:top w:val="none" w:sz="0" w:space="0" w:color="auto"/>
            <w:left w:val="none" w:sz="0" w:space="0" w:color="auto"/>
            <w:bottom w:val="none" w:sz="0" w:space="0" w:color="auto"/>
            <w:right w:val="none" w:sz="0" w:space="0" w:color="auto"/>
          </w:divBdr>
        </w:div>
        <w:div w:id="1101728117">
          <w:marLeft w:val="0"/>
          <w:marRight w:val="0"/>
          <w:marTop w:val="0"/>
          <w:marBottom w:val="0"/>
          <w:divBdr>
            <w:top w:val="none" w:sz="0" w:space="0" w:color="auto"/>
            <w:left w:val="none" w:sz="0" w:space="0" w:color="auto"/>
            <w:bottom w:val="none" w:sz="0" w:space="0" w:color="auto"/>
            <w:right w:val="none" w:sz="0" w:space="0" w:color="auto"/>
          </w:divBdr>
        </w:div>
      </w:divsChild>
    </w:div>
    <w:div w:id="173581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rosag.hu/torvenyszekek"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naih.h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yfelszolgalat@naih.h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chubert.istvan@csalad.hu" TargetMode="External"/><Relationship Id="rId4" Type="http://schemas.openxmlformats.org/officeDocument/2006/relationships/styles" Target="styles.xml"/><Relationship Id="rId9" Type="http://schemas.openxmlformats.org/officeDocument/2006/relationships/hyperlink" Target="mailto:ugyfelszolgalat@csalad.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5B6944-89A8-4181-8A11-B7B6BF823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1813</Words>
  <Characters>12511</Characters>
  <Application>Microsoft Office Word</Application>
  <DocSecurity>0</DocSecurity>
  <Lines>104</Lines>
  <Paragraphs>28</Paragraphs>
  <ScaleCrop>false</ScaleCrop>
  <HeadingPairs>
    <vt:vector size="2" baseType="variant">
      <vt:variant>
        <vt:lpstr>Cím</vt:lpstr>
      </vt:variant>
      <vt:variant>
        <vt:i4>1</vt:i4>
      </vt:variant>
    </vt:vector>
  </HeadingPairs>
  <TitlesOfParts>
    <vt:vector size="1" baseType="lpstr">
      <vt:lpstr/>
    </vt:vector>
  </TitlesOfParts>
  <Manager/>
  <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2022-03-31T17:31:00Z</dcterms:created>
  <dcterms:modified xsi:type="dcterms:W3CDTF">2022-03-31T17:31:00Z</dcterms:modified>
</cp:coreProperties>
</file>